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1DAFC" w14:textId="58022BEE" w:rsidR="0055092B" w:rsidRPr="00CA6CC8" w:rsidRDefault="00550EC8" w:rsidP="00021389">
      <w:pPr>
        <w:spacing w:after="0" w:line="240" w:lineRule="auto"/>
        <w:ind w:right="-1"/>
        <w:jc w:val="center"/>
        <w:rPr>
          <w:sz w:val="36"/>
          <w:szCs w:val="36"/>
        </w:rPr>
      </w:pPr>
      <w:r w:rsidRPr="00CA6CC8">
        <w:rPr>
          <w:sz w:val="40"/>
          <w:szCs w:val="40"/>
        </w:rPr>
        <w:object w:dxaOrig="7658" w:dyaOrig="8900" w14:anchorId="7A1C90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75pt" o:ole="">
            <v:imagedata r:id="rId5" o:title=""/>
          </v:shape>
          <o:OLEObject Type="Embed" ProgID="CorelDRAW.Graphic.13" ShapeID="_x0000_i1025" DrawAspect="Content" ObjectID="_1675489642" r:id="rId6"/>
        </w:object>
      </w:r>
    </w:p>
    <w:p w14:paraId="7E8ABE26" w14:textId="6A701449" w:rsidR="0055092B" w:rsidRPr="00550EC8" w:rsidRDefault="0055092B" w:rsidP="00021389">
      <w:pPr>
        <w:spacing w:after="0" w:line="240" w:lineRule="auto"/>
        <w:ind w:right="-1"/>
        <w:jc w:val="center"/>
        <w:rPr>
          <w:b/>
          <w:sz w:val="56"/>
          <w:szCs w:val="56"/>
        </w:rPr>
      </w:pPr>
      <w:r w:rsidRPr="00550EC8">
        <w:rPr>
          <w:b/>
          <w:sz w:val="56"/>
          <w:szCs w:val="56"/>
        </w:rPr>
        <w:t>OPĆINA SRAČINEC</w:t>
      </w:r>
    </w:p>
    <w:p w14:paraId="2BADB862" w14:textId="3B898289" w:rsidR="0055092B" w:rsidRPr="00CA6CC8" w:rsidRDefault="00021389" w:rsidP="00021389">
      <w:pPr>
        <w:spacing w:after="0" w:line="240" w:lineRule="auto"/>
        <w:ind w:right="-1"/>
        <w:jc w:val="center"/>
        <w:rPr>
          <w:rFonts w:cstheme="minorHAnsi"/>
          <w:b/>
          <w:sz w:val="48"/>
          <w:szCs w:val="48"/>
        </w:rPr>
      </w:pPr>
      <w:r w:rsidRPr="00CA6CC8">
        <w:rPr>
          <w:rFonts w:cstheme="minorHAnsi"/>
          <w:b/>
          <w:sz w:val="48"/>
          <w:szCs w:val="48"/>
        </w:rPr>
        <w:t>OBJAVLJUJE</w:t>
      </w:r>
    </w:p>
    <w:p w14:paraId="428755C0" w14:textId="2E6D2C65" w:rsidR="0055092B" w:rsidRPr="00021389" w:rsidRDefault="00021389" w:rsidP="00021389">
      <w:pPr>
        <w:spacing w:after="0" w:line="240" w:lineRule="auto"/>
        <w:ind w:right="-1"/>
        <w:jc w:val="center"/>
        <w:rPr>
          <w:rFonts w:cstheme="minorHAnsi"/>
          <w:b/>
          <w:color w:val="FF0000"/>
          <w:sz w:val="48"/>
          <w:szCs w:val="48"/>
          <w:u w:val="single"/>
        </w:rPr>
      </w:pPr>
      <w:r w:rsidRPr="00021389">
        <w:rPr>
          <w:rFonts w:cstheme="minorHAnsi"/>
          <w:b/>
          <w:color w:val="FF0000"/>
          <w:sz w:val="48"/>
          <w:szCs w:val="48"/>
          <w:u w:val="single"/>
        </w:rPr>
        <w:t>POZIV ZA ISPLATU POTPORE</w:t>
      </w:r>
    </w:p>
    <w:p w14:paraId="00948B2E" w14:textId="384B1527" w:rsidR="0055092B" w:rsidRPr="00021389" w:rsidRDefault="00021389" w:rsidP="00021389">
      <w:pPr>
        <w:spacing w:after="0" w:line="240" w:lineRule="auto"/>
        <w:ind w:left="-142" w:right="-1"/>
        <w:jc w:val="center"/>
        <w:rPr>
          <w:rFonts w:cstheme="minorHAnsi"/>
          <w:b/>
          <w:color w:val="FF0000"/>
          <w:sz w:val="48"/>
          <w:szCs w:val="48"/>
          <w:u w:val="single"/>
        </w:rPr>
      </w:pPr>
      <w:r w:rsidRPr="00021389">
        <w:rPr>
          <w:rFonts w:cstheme="minorHAnsi"/>
          <w:b/>
          <w:color w:val="FF0000"/>
          <w:sz w:val="48"/>
          <w:szCs w:val="48"/>
          <w:u w:val="single"/>
        </w:rPr>
        <w:t>OBITELJSKIM POLJOPRIVRED</w:t>
      </w:r>
      <w:r>
        <w:rPr>
          <w:rFonts w:cstheme="minorHAnsi"/>
          <w:b/>
          <w:color w:val="FF0000"/>
          <w:sz w:val="48"/>
          <w:szCs w:val="48"/>
          <w:u w:val="single"/>
        </w:rPr>
        <w:t>N</w:t>
      </w:r>
      <w:r w:rsidRPr="00021389">
        <w:rPr>
          <w:rFonts w:cstheme="minorHAnsi"/>
          <w:b/>
          <w:color w:val="FF0000"/>
          <w:sz w:val="48"/>
          <w:szCs w:val="48"/>
          <w:u w:val="single"/>
        </w:rPr>
        <w:t>IM PROIZVOĐAČIMA S PODRUČJA OPĆINE SRAČINEC</w:t>
      </w:r>
    </w:p>
    <w:p w14:paraId="5DAC1563" w14:textId="77777777" w:rsidR="0055092B" w:rsidRDefault="0055092B" w:rsidP="00021389">
      <w:pPr>
        <w:spacing w:after="0" w:line="240" w:lineRule="auto"/>
        <w:ind w:right="-1"/>
        <w:rPr>
          <w:rFonts w:cstheme="minorHAnsi"/>
          <w:sz w:val="24"/>
          <w:szCs w:val="24"/>
        </w:rPr>
      </w:pPr>
    </w:p>
    <w:p w14:paraId="422BCC82" w14:textId="5635A44F" w:rsidR="00021389" w:rsidRPr="00021389" w:rsidRDefault="00021389" w:rsidP="00021389">
      <w:pPr>
        <w:spacing w:after="0" w:line="240" w:lineRule="auto"/>
        <w:ind w:right="-1"/>
        <w:jc w:val="center"/>
        <w:rPr>
          <w:rFonts w:cstheme="minorHAnsi"/>
          <w:b/>
          <w:sz w:val="44"/>
          <w:szCs w:val="44"/>
          <w:u w:val="single"/>
        </w:rPr>
      </w:pPr>
      <w:r w:rsidRPr="00021389">
        <w:rPr>
          <w:rFonts w:cstheme="minorHAnsi"/>
          <w:b/>
          <w:sz w:val="44"/>
          <w:szCs w:val="44"/>
          <w:u w:val="single"/>
        </w:rPr>
        <w:t>RADI OSTVARIVANJA PRAVA NA ISPLATU POTPORE PODNOSITELJI ZAHTJEV</w:t>
      </w:r>
      <w:r w:rsidR="00500F7E">
        <w:rPr>
          <w:rFonts w:cstheme="minorHAnsi"/>
          <w:b/>
          <w:sz w:val="44"/>
          <w:szCs w:val="44"/>
          <w:u w:val="single"/>
        </w:rPr>
        <w:t>A</w:t>
      </w:r>
      <w:r w:rsidRPr="00021389">
        <w:rPr>
          <w:rFonts w:cstheme="minorHAnsi"/>
          <w:b/>
          <w:sz w:val="44"/>
          <w:szCs w:val="44"/>
          <w:u w:val="single"/>
        </w:rPr>
        <w:t xml:space="preserve"> DUŽNI SU DOSTAVITI OVJEREN</w:t>
      </w:r>
      <w:r w:rsidR="008E3F9C">
        <w:rPr>
          <w:rFonts w:cstheme="minorHAnsi"/>
          <w:b/>
          <w:sz w:val="44"/>
          <w:szCs w:val="44"/>
          <w:u w:val="single"/>
        </w:rPr>
        <w:t>U</w:t>
      </w:r>
      <w:r w:rsidRPr="00021389">
        <w:rPr>
          <w:rFonts w:cstheme="minorHAnsi"/>
          <w:b/>
          <w:sz w:val="44"/>
          <w:szCs w:val="44"/>
          <w:u w:val="single"/>
        </w:rPr>
        <w:t xml:space="preserve"> KOPIJU UPISNIKA ZA 2020. GODINU.</w:t>
      </w:r>
    </w:p>
    <w:p w14:paraId="255166E1" w14:textId="77777777" w:rsidR="00021389" w:rsidRPr="00021389" w:rsidRDefault="00021389" w:rsidP="00021389">
      <w:pPr>
        <w:spacing w:after="0" w:line="240" w:lineRule="auto"/>
        <w:ind w:right="-1"/>
        <w:jc w:val="center"/>
        <w:rPr>
          <w:rFonts w:cstheme="minorHAnsi"/>
          <w:b/>
          <w:sz w:val="44"/>
          <w:szCs w:val="44"/>
          <w:u w:val="single"/>
        </w:rPr>
      </w:pPr>
    </w:p>
    <w:p w14:paraId="4891BE0B" w14:textId="77777777" w:rsidR="00021389" w:rsidRDefault="00021389" w:rsidP="00021389">
      <w:pPr>
        <w:spacing w:after="0" w:line="240" w:lineRule="auto"/>
        <w:ind w:right="-1"/>
        <w:jc w:val="center"/>
        <w:rPr>
          <w:rFonts w:cstheme="minorHAnsi"/>
          <w:b/>
          <w:sz w:val="44"/>
          <w:szCs w:val="44"/>
          <w:u w:val="single"/>
        </w:rPr>
      </w:pPr>
      <w:r w:rsidRPr="00021389">
        <w:rPr>
          <w:rFonts w:cstheme="minorHAnsi"/>
          <w:b/>
          <w:sz w:val="44"/>
          <w:szCs w:val="44"/>
          <w:u w:val="single"/>
        </w:rPr>
        <w:t>Ovjerenu kopiju Upisnika za 2020. godinu moguće je dostaviti putem elektroničke pošte</w:t>
      </w:r>
      <w:r>
        <w:rPr>
          <w:rFonts w:cstheme="minorHAnsi"/>
          <w:b/>
          <w:sz w:val="44"/>
          <w:szCs w:val="44"/>
          <w:u w:val="single"/>
        </w:rPr>
        <w:t xml:space="preserve"> na adresu</w:t>
      </w:r>
      <w:r w:rsidRPr="00021389">
        <w:rPr>
          <w:rFonts w:cstheme="minorHAnsi"/>
          <w:b/>
          <w:sz w:val="44"/>
          <w:szCs w:val="44"/>
          <w:u w:val="single"/>
        </w:rPr>
        <w:t xml:space="preserve">: </w:t>
      </w:r>
      <w:hyperlink r:id="rId7" w:history="1">
        <w:r w:rsidRPr="00021389">
          <w:rPr>
            <w:rStyle w:val="Hiperveza"/>
            <w:rFonts w:cstheme="minorHAnsi"/>
            <w:b/>
            <w:sz w:val="44"/>
            <w:szCs w:val="44"/>
          </w:rPr>
          <w:t>pisarnica@sracinec.hr</w:t>
        </w:r>
      </w:hyperlink>
      <w:r w:rsidRPr="00021389">
        <w:rPr>
          <w:rFonts w:cstheme="minorHAnsi"/>
          <w:b/>
          <w:sz w:val="44"/>
          <w:szCs w:val="44"/>
          <w:u w:val="single"/>
        </w:rPr>
        <w:t xml:space="preserve">, poštom ili osobno u prostorije Općine Sračinec u razdoblju </w:t>
      </w:r>
    </w:p>
    <w:p w14:paraId="55474FA6" w14:textId="4E7E4389" w:rsidR="00763E2E" w:rsidRPr="00021389" w:rsidRDefault="00CB5166" w:rsidP="00021389">
      <w:pPr>
        <w:spacing w:after="0" w:line="240" w:lineRule="auto"/>
        <w:ind w:right="-1"/>
        <w:jc w:val="center"/>
        <w:rPr>
          <w:rFonts w:cstheme="minorHAnsi"/>
          <w:sz w:val="44"/>
          <w:szCs w:val="44"/>
        </w:rPr>
      </w:pPr>
      <w:r w:rsidRPr="00021389">
        <w:rPr>
          <w:rFonts w:cstheme="minorHAnsi"/>
          <w:b/>
          <w:sz w:val="44"/>
          <w:szCs w:val="44"/>
          <w:u w:val="single"/>
        </w:rPr>
        <w:t>o</w:t>
      </w:r>
      <w:r w:rsidR="00CA6CC8" w:rsidRPr="00021389">
        <w:rPr>
          <w:rFonts w:cstheme="minorHAnsi"/>
          <w:b/>
          <w:sz w:val="44"/>
          <w:szCs w:val="44"/>
          <w:u w:val="single"/>
        </w:rPr>
        <w:t xml:space="preserve">d </w:t>
      </w:r>
      <w:r w:rsidR="008E3F9C">
        <w:rPr>
          <w:rFonts w:cstheme="minorHAnsi"/>
          <w:b/>
          <w:sz w:val="44"/>
          <w:szCs w:val="44"/>
          <w:u w:val="single"/>
        </w:rPr>
        <w:t>23</w:t>
      </w:r>
      <w:r w:rsidR="00CA6CC8" w:rsidRPr="00021389">
        <w:rPr>
          <w:rFonts w:cstheme="minorHAnsi"/>
          <w:b/>
          <w:sz w:val="44"/>
          <w:szCs w:val="44"/>
          <w:u w:val="single"/>
        </w:rPr>
        <w:t xml:space="preserve">. </w:t>
      </w:r>
      <w:r w:rsidR="008E3F9C">
        <w:rPr>
          <w:rFonts w:cstheme="minorHAnsi"/>
          <w:b/>
          <w:sz w:val="44"/>
          <w:szCs w:val="44"/>
          <w:u w:val="single"/>
        </w:rPr>
        <w:t>veljače</w:t>
      </w:r>
      <w:r w:rsidR="00CA6CC8" w:rsidRPr="00021389">
        <w:rPr>
          <w:rFonts w:cstheme="minorHAnsi"/>
          <w:b/>
          <w:sz w:val="44"/>
          <w:szCs w:val="44"/>
          <w:u w:val="single"/>
        </w:rPr>
        <w:t xml:space="preserve"> do </w:t>
      </w:r>
      <w:r w:rsidR="008E3F9C">
        <w:rPr>
          <w:rFonts w:cstheme="minorHAnsi"/>
          <w:b/>
          <w:sz w:val="44"/>
          <w:szCs w:val="44"/>
          <w:u w:val="single"/>
        </w:rPr>
        <w:t>12</w:t>
      </w:r>
      <w:r w:rsidR="00CA6CC8" w:rsidRPr="00021389">
        <w:rPr>
          <w:rFonts w:cstheme="minorHAnsi"/>
          <w:b/>
          <w:sz w:val="44"/>
          <w:szCs w:val="44"/>
          <w:u w:val="single"/>
        </w:rPr>
        <w:t xml:space="preserve">. </w:t>
      </w:r>
      <w:r w:rsidR="008E3F9C">
        <w:rPr>
          <w:rFonts w:cstheme="minorHAnsi"/>
          <w:b/>
          <w:sz w:val="44"/>
          <w:szCs w:val="44"/>
          <w:u w:val="single"/>
        </w:rPr>
        <w:t>ožujka</w:t>
      </w:r>
      <w:r w:rsidR="0055092B" w:rsidRPr="00021389">
        <w:rPr>
          <w:rFonts w:cstheme="minorHAnsi"/>
          <w:b/>
          <w:sz w:val="44"/>
          <w:szCs w:val="44"/>
          <w:u w:val="single"/>
        </w:rPr>
        <w:t xml:space="preserve"> 20</w:t>
      </w:r>
      <w:r w:rsidR="008E4C3B" w:rsidRPr="00021389">
        <w:rPr>
          <w:rFonts w:cstheme="minorHAnsi"/>
          <w:b/>
          <w:sz w:val="44"/>
          <w:szCs w:val="44"/>
          <w:u w:val="single"/>
        </w:rPr>
        <w:t>2</w:t>
      </w:r>
      <w:r w:rsidR="008E3F9C">
        <w:rPr>
          <w:rFonts w:cstheme="minorHAnsi"/>
          <w:b/>
          <w:sz w:val="44"/>
          <w:szCs w:val="44"/>
          <w:u w:val="single"/>
        </w:rPr>
        <w:t>1</w:t>
      </w:r>
      <w:r w:rsidR="0055092B" w:rsidRPr="00021389">
        <w:rPr>
          <w:rFonts w:cstheme="minorHAnsi"/>
          <w:b/>
          <w:sz w:val="44"/>
          <w:szCs w:val="44"/>
          <w:u w:val="single"/>
        </w:rPr>
        <w:t>. godine</w:t>
      </w:r>
      <w:r w:rsidR="0075717B" w:rsidRPr="00021389">
        <w:rPr>
          <w:rFonts w:cstheme="minorHAnsi"/>
          <w:b/>
          <w:sz w:val="44"/>
          <w:szCs w:val="44"/>
          <w:u w:val="single"/>
        </w:rPr>
        <w:t>.</w:t>
      </w:r>
      <w:r w:rsidR="0055092B" w:rsidRPr="00021389">
        <w:rPr>
          <w:rFonts w:cstheme="minorHAnsi"/>
          <w:sz w:val="44"/>
          <w:szCs w:val="44"/>
        </w:rPr>
        <w:t xml:space="preserve"> </w:t>
      </w:r>
    </w:p>
    <w:p w14:paraId="1C382738" w14:textId="77777777" w:rsidR="008E4C3B" w:rsidRPr="00021389" w:rsidRDefault="008E4C3B" w:rsidP="00021389">
      <w:pPr>
        <w:spacing w:after="0" w:line="240" w:lineRule="auto"/>
        <w:ind w:right="-1"/>
        <w:jc w:val="center"/>
        <w:rPr>
          <w:rFonts w:cstheme="minorHAnsi"/>
          <w:sz w:val="44"/>
          <w:szCs w:val="44"/>
        </w:rPr>
      </w:pPr>
    </w:p>
    <w:p w14:paraId="27DBAAE0" w14:textId="3CD10E37" w:rsidR="0055092B" w:rsidRPr="008E4C3B" w:rsidRDefault="005C6E0B" w:rsidP="00021389">
      <w:pPr>
        <w:spacing w:after="0" w:line="240" w:lineRule="auto"/>
        <w:ind w:right="-1"/>
        <w:jc w:val="center"/>
        <w:rPr>
          <w:rFonts w:cstheme="minorHAnsi"/>
          <w:sz w:val="32"/>
          <w:szCs w:val="32"/>
        </w:rPr>
      </w:pPr>
      <w:r w:rsidRPr="008E4C3B">
        <w:rPr>
          <w:rFonts w:cstheme="minorHAnsi"/>
          <w:sz w:val="32"/>
          <w:szCs w:val="32"/>
        </w:rPr>
        <w:t>Pravo na isplatu potpor</w:t>
      </w:r>
      <w:r w:rsidR="003A1E83">
        <w:rPr>
          <w:rFonts w:cstheme="minorHAnsi"/>
          <w:sz w:val="32"/>
          <w:szCs w:val="32"/>
        </w:rPr>
        <w:t>e</w:t>
      </w:r>
      <w:r w:rsidRPr="008E4C3B">
        <w:rPr>
          <w:rFonts w:cstheme="minorHAnsi"/>
          <w:sz w:val="32"/>
          <w:szCs w:val="32"/>
        </w:rPr>
        <w:t xml:space="preserve"> male vrijednosti imaju mještani Općine Sračinec</w:t>
      </w:r>
      <w:r w:rsidR="00021389">
        <w:rPr>
          <w:rFonts w:cstheme="minorHAnsi"/>
          <w:sz w:val="32"/>
          <w:szCs w:val="32"/>
        </w:rPr>
        <w:t xml:space="preserve"> koji su</w:t>
      </w:r>
      <w:r w:rsidRPr="008E4C3B">
        <w:rPr>
          <w:rFonts w:cstheme="minorHAnsi"/>
          <w:sz w:val="32"/>
          <w:szCs w:val="32"/>
        </w:rPr>
        <w:t xml:space="preserve"> nositelji OPG-a i PG-a prijavljenog u Općini Sračinec.</w:t>
      </w:r>
    </w:p>
    <w:p w14:paraId="2BBD54F1" w14:textId="77777777" w:rsidR="005C6E0B" w:rsidRPr="005C6E0B" w:rsidRDefault="005C6E0B" w:rsidP="00021389">
      <w:pPr>
        <w:spacing w:after="0" w:line="240" w:lineRule="auto"/>
        <w:ind w:right="-1"/>
        <w:jc w:val="center"/>
        <w:rPr>
          <w:rFonts w:cstheme="minorHAnsi"/>
          <w:sz w:val="28"/>
          <w:szCs w:val="28"/>
        </w:rPr>
      </w:pPr>
    </w:p>
    <w:p w14:paraId="471460D0" w14:textId="60718A78" w:rsidR="005C6E0B" w:rsidRDefault="0055092B" w:rsidP="00021389">
      <w:pPr>
        <w:spacing w:after="0" w:line="240" w:lineRule="auto"/>
        <w:ind w:right="-1"/>
        <w:jc w:val="center"/>
        <w:rPr>
          <w:rFonts w:cstheme="minorHAnsi"/>
          <w:sz w:val="32"/>
          <w:szCs w:val="32"/>
        </w:rPr>
      </w:pPr>
      <w:r w:rsidRPr="008E4C3B">
        <w:rPr>
          <w:rFonts w:cstheme="minorHAnsi"/>
          <w:sz w:val="32"/>
          <w:szCs w:val="32"/>
        </w:rPr>
        <w:t>Indikator za dodjelu p</w:t>
      </w:r>
      <w:r w:rsidR="005C6E0B" w:rsidRPr="008E4C3B">
        <w:rPr>
          <w:rFonts w:cstheme="minorHAnsi"/>
          <w:sz w:val="32"/>
          <w:szCs w:val="32"/>
        </w:rPr>
        <w:t>otpore</w:t>
      </w:r>
      <w:r w:rsidRPr="008E4C3B">
        <w:rPr>
          <w:rFonts w:cstheme="minorHAnsi"/>
          <w:sz w:val="32"/>
          <w:szCs w:val="32"/>
        </w:rPr>
        <w:t xml:space="preserve"> je broj upisanih hektara u Upisniku</w:t>
      </w:r>
      <w:r w:rsidR="005C6E0B" w:rsidRPr="008E4C3B">
        <w:rPr>
          <w:rFonts w:cstheme="minorHAnsi"/>
          <w:sz w:val="32"/>
          <w:szCs w:val="32"/>
        </w:rPr>
        <w:t xml:space="preserve">. </w:t>
      </w:r>
      <w:r w:rsidRPr="008E4C3B">
        <w:rPr>
          <w:rFonts w:cstheme="minorHAnsi"/>
          <w:sz w:val="32"/>
          <w:szCs w:val="32"/>
        </w:rPr>
        <w:t xml:space="preserve">Maksimalan iznos </w:t>
      </w:r>
      <w:r w:rsidR="005C6E0B" w:rsidRPr="008E4C3B">
        <w:rPr>
          <w:rFonts w:cstheme="minorHAnsi"/>
          <w:sz w:val="32"/>
          <w:szCs w:val="32"/>
        </w:rPr>
        <w:t xml:space="preserve">potpore </w:t>
      </w:r>
      <w:r w:rsidR="00021389">
        <w:rPr>
          <w:rFonts w:cstheme="minorHAnsi"/>
          <w:sz w:val="32"/>
          <w:szCs w:val="32"/>
        </w:rPr>
        <w:t xml:space="preserve">po hektaru iznosi </w:t>
      </w:r>
      <w:r w:rsidR="00550EC8">
        <w:rPr>
          <w:rFonts w:cstheme="minorHAnsi"/>
          <w:sz w:val="32"/>
          <w:szCs w:val="32"/>
        </w:rPr>
        <w:t>200</w:t>
      </w:r>
      <w:r w:rsidR="005C6E0B" w:rsidRPr="008E4C3B">
        <w:rPr>
          <w:rFonts w:cstheme="minorHAnsi"/>
          <w:sz w:val="32"/>
          <w:szCs w:val="32"/>
        </w:rPr>
        <w:t>,00</w:t>
      </w:r>
      <w:r w:rsidRPr="008E4C3B">
        <w:rPr>
          <w:rFonts w:cstheme="minorHAnsi"/>
          <w:sz w:val="32"/>
          <w:szCs w:val="32"/>
        </w:rPr>
        <w:t xml:space="preserve"> kuna</w:t>
      </w:r>
      <w:r w:rsidR="00CB5166">
        <w:rPr>
          <w:rFonts w:cstheme="minorHAnsi"/>
          <w:sz w:val="32"/>
          <w:szCs w:val="32"/>
        </w:rPr>
        <w:t xml:space="preserve">, a </w:t>
      </w:r>
      <w:r w:rsidR="00021389">
        <w:rPr>
          <w:rFonts w:cstheme="minorHAnsi"/>
          <w:sz w:val="32"/>
          <w:szCs w:val="32"/>
        </w:rPr>
        <w:t xml:space="preserve">ukupna </w:t>
      </w:r>
      <w:r w:rsidR="00CB5166">
        <w:rPr>
          <w:rFonts w:cstheme="minorHAnsi"/>
          <w:sz w:val="32"/>
          <w:szCs w:val="32"/>
        </w:rPr>
        <w:t>maksimaln</w:t>
      </w:r>
      <w:r w:rsidR="00021389">
        <w:rPr>
          <w:rFonts w:cstheme="minorHAnsi"/>
          <w:sz w:val="32"/>
          <w:szCs w:val="32"/>
        </w:rPr>
        <w:t>a</w:t>
      </w:r>
      <w:r w:rsidR="00CB5166">
        <w:rPr>
          <w:rFonts w:cstheme="minorHAnsi"/>
          <w:sz w:val="32"/>
          <w:szCs w:val="32"/>
        </w:rPr>
        <w:t xml:space="preserve"> </w:t>
      </w:r>
      <w:r w:rsidR="00021389">
        <w:rPr>
          <w:rFonts w:cstheme="minorHAnsi"/>
          <w:sz w:val="32"/>
          <w:szCs w:val="32"/>
        </w:rPr>
        <w:t xml:space="preserve">potpora po pojedinom gospodarstvu iznosi </w:t>
      </w:r>
      <w:r w:rsidR="00CB5166">
        <w:rPr>
          <w:rFonts w:cstheme="minorHAnsi"/>
          <w:sz w:val="32"/>
          <w:szCs w:val="32"/>
        </w:rPr>
        <w:t>5.000,00 kuna</w:t>
      </w:r>
      <w:r w:rsidR="00021389">
        <w:rPr>
          <w:rFonts w:cstheme="minorHAnsi"/>
          <w:sz w:val="32"/>
          <w:szCs w:val="32"/>
        </w:rPr>
        <w:t>.</w:t>
      </w:r>
    </w:p>
    <w:p w14:paraId="366A4C96" w14:textId="77777777" w:rsidR="008E4C3B" w:rsidRPr="008E4C3B" w:rsidRDefault="008E4C3B" w:rsidP="00021389">
      <w:pPr>
        <w:spacing w:after="0" w:line="240" w:lineRule="auto"/>
        <w:ind w:right="-1"/>
        <w:jc w:val="center"/>
        <w:rPr>
          <w:rFonts w:cstheme="minorHAnsi"/>
          <w:sz w:val="32"/>
          <w:szCs w:val="32"/>
        </w:rPr>
      </w:pPr>
    </w:p>
    <w:p w14:paraId="73D2D404" w14:textId="0153ED83" w:rsidR="0055092B" w:rsidRDefault="0055092B" w:rsidP="00021389">
      <w:pPr>
        <w:spacing w:after="0" w:line="240" w:lineRule="auto"/>
        <w:ind w:right="-1"/>
        <w:jc w:val="center"/>
        <w:rPr>
          <w:rFonts w:cstheme="minorHAnsi"/>
          <w:b/>
          <w:sz w:val="32"/>
          <w:szCs w:val="32"/>
        </w:rPr>
      </w:pPr>
      <w:r w:rsidRPr="008E4C3B">
        <w:rPr>
          <w:rFonts w:cstheme="minorHAnsi"/>
          <w:b/>
          <w:sz w:val="32"/>
          <w:szCs w:val="32"/>
        </w:rPr>
        <w:t>Uvjet</w:t>
      </w:r>
      <w:r w:rsidR="005C6E0B" w:rsidRPr="008E4C3B">
        <w:rPr>
          <w:rFonts w:cstheme="minorHAnsi"/>
          <w:b/>
          <w:sz w:val="32"/>
          <w:szCs w:val="32"/>
        </w:rPr>
        <w:t xml:space="preserve"> za isplatu potpore </w:t>
      </w:r>
      <w:r w:rsidR="00021389">
        <w:rPr>
          <w:rFonts w:cstheme="minorHAnsi"/>
          <w:b/>
          <w:sz w:val="32"/>
          <w:szCs w:val="32"/>
        </w:rPr>
        <w:t xml:space="preserve">male vrijednosti </w:t>
      </w:r>
      <w:r w:rsidR="005C6E0B" w:rsidRPr="008E4C3B">
        <w:rPr>
          <w:rFonts w:cstheme="minorHAnsi"/>
          <w:b/>
          <w:sz w:val="32"/>
          <w:szCs w:val="32"/>
        </w:rPr>
        <w:t xml:space="preserve">je da su </w:t>
      </w:r>
      <w:r w:rsidRPr="008E4C3B">
        <w:rPr>
          <w:rFonts w:cstheme="minorHAnsi"/>
          <w:b/>
          <w:sz w:val="32"/>
          <w:szCs w:val="32"/>
        </w:rPr>
        <w:t xml:space="preserve">podmirene sve obaveze prema Općini </w:t>
      </w:r>
      <w:r w:rsidR="005C6E0B" w:rsidRPr="008E4C3B">
        <w:rPr>
          <w:rFonts w:cstheme="minorHAnsi"/>
          <w:b/>
          <w:sz w:val="32"/>
          <w:szCs w:val="32"/>
        </w:rPr>
        <w:t>Sračinec.</w:t>
      </w:r>
    </w:p>
    <w:p w14:paraId="2B4FCE47" w14:textId="77777777" w:rsidR="00550EC8" w:rsidRDefault="00550EC8" w:rsidP="00021389">
      <w:pPr>
        <w:spacing w:after="0" w:line="240" w:lineRule="auto"/>
        <w:ind w:right="-1"/>
        <w:jc w:val="center"/>
        <w:rPr>
          <w:rFonts w:cstheme="minorHAnsi"/>
          <w:b/>
          <w:sz w:val="32"/>
          <w:szCs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196"/>
        <w:gridCol w:w="2835"/>
      </w:tblGrid>
      <w:tr w:rsidR="00550EC8" w:rsidRPr="00550EC8" w14:paraId="38BD6AF2" w14:textId="77777777" w:rsidTr="00021389">
        <w:tc>
          <w:tcPr>
            <w:tcW w:w="7196" w:type="dxa"/>
          </w:tcPr>
          <w:p w14:paraId="431D0C7C" w14:textId="77777777" w:rsidR="00550EC8" w:rsidRPr="00550EC8" w:rsidRDefault="00550EC8" w:rsidP="00021389">
            <w:pPr>
              <w:spacing w:after="0" w:line="240" w:lineRule="auto"/>
              <w:ind w:right="-1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4C74D287" w14:textId="77777777" w:rsidR="00550EC8" w:rsidRPr="00550EC8" w:rsidRDefault="00550EC8" w:rsidP="00021389">
            <w:pPr>
              <w:keepNext/>
              <w:spacing w:after="0" w:line="240" w:lineRule="auto"/>
              <w:ind w:right="-1"/>
              <w:jc w:val="center"/>
              <w:outlineLvl w:val="1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</w:pPr>
            <w:r w:rsidRPr="00550EC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  <w:t>OPĆINSKI NAČELNIK</w:t>
            </w:r>
          </w:p>
        </w:tc>
      </w:tr>
      <w:tr w:rsidR="00550EC8" w:rsidRPr="00550EC8" w14:paraId="434516A9" w14:textId="77777777" w:rsidTr="00021389">
        <w:tc>
          <w:tcPr>
            <w:tcW w:w="7196" w:type="dxa"/>
          </w:tcPr>
          <w:p w14:paraId="55BCA0F3" w14:textId="77777777" w:rsidR="00550EC8" w:rsidRPr="00550EC8" w:rsidRDefault="00550EC8" w:rsidP="00021389">
            <w:pPr>
              <w:spacing w:after="0" w:line="240" w:lineRule="auto"/>
              <w:ind w:right="-1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40777EB7" w14:textId="77777777" w:rsidR="00550EC8" w:rsidRPr="00550EC8" w:rsidRDefault="00550EC8" w:rsidP="00021389">
            <w:pPr>
              <w:spacing w:after="0" w:line="240" w:lineRule="auto"/>
              <w:ind w:right="-1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50EC8" w:rsidRPr="00550EC8" w14:paraId="5EDFC52F" w14:textId="77777777" w:rsidTr="00021389">
        <w:tc>
          <w:tcPr>
            <w:tcW w:w="7196" w:type="dxa"/>
          </w:tcPr>
          <w:p w14:paraId="4C83259D" w14:textId="77777777" w:rsidR="00550EC8" w:rsidRPr="00550EC8" w:rsidRDefault="00550EC8" w:rsidP="00021389">
            <w:pPr>
              <w:spacing w:after="0" w:line="240" w:lineRule="auto"/>
              <w:ind w:right="-1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5E46D82B" w14:textId="77777777" w:rsidR="00550EC8" w:rsidRPr="00550EC8" w:rsidRDefault="00550EC8" w:rsidP="00021389">
            <w:pPr>
              <w:spacing w:after="0" w:line="240" w:lineRule="auto"/>
              <w:ind w:right="-1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</w:pPr>
            <w:r w:rsidRPr="00550EC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hr-HR"/>
              </w:rPr>
              <w:t>Božidar Novoselec</w:t>
            </w:r>
          </w:p>
        </w:tc>
      </w:tr>
    </w:tbl>
    <w:p w14:paraId="1B89D249" w14:textId="77777777" w:rsidR="00550EC8" w:rsidRPr="008E4C3B" w:rsidRDefault="00550EC8" w:rsidP="00021389">
      <w:pPr>
        <w:spacing w:after="0" w:line="240" w:lineRule="auto"/>
        <w:ind w:right="-1"/>
        <w:rPr>
          <w:rFonts w:cstheme="minorHAnsi"/>
          <w:b/>
          <w:sz w:val="32"/>
          <w:szCs w:val="32"/>
        </w:rPr>
      </w:pPr>
    </w:p>
    <w:sectPr w:rsidR="00550EC8" w:rsidRPr="008E4C3B" w:rsidSect="00021389">
      <w:pgSz w:w="11906" w:h="16838" w:code="9"/>
      <w:pgMar w:top="851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D464C"/>
    <w:multiLevelType w:val="hybridMultilevel"/>
    <w:tmpl w:val="46D499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75E37"/>
    <w:multiLevelType w:val="hybridMultilevel"/>
    <w:tmpl w:val="3080EA34"/>
    <w:lvl w:ilvl="0" w:tplc="51A452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92B"/>
    <w:rsid w:val="00021389"/>
    <w:rsid w:val="000D7957"/>
    <w:rsid w:val="00116A2A"/>
    <w:rsid w:val="00371172"/>
    <w:rsid w:val="003A1E83"/>
    <w:rsid w:val="00500F7E"/>
    <w:rsid w:val="0055092B"/>
    <w:rsid w:val="00550EC8"/>
    <w:rsid w:val="00555D48"/>
    <w:rsid w:val="005C6E0B"/>
    <w:rsid w:val="0075717B"/>
    <w:rsid w:val="00763E2E"/>
    <w:rsid w:val="008E3F9C"/>
    <w:rsid w:val="008E4C3B"/>
    <w:rsid w:val="00985ECB"/>
    <w:rsid w:val="00CA6CC8"/>
    <w:rsid w:val="00CB5166"/>
    <w:rsid w:val="00CF1CA6"/>
    <w:rsid w:val="00EE63AB"/>
    <w:rsid w:val="00F8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63F63"/>
  <w15:docId w15:val="{F0813C56-B625-4CA4-A8C0-1BBA9EEE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550E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6E0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B516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B5166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rsid w:val="00550EC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sarnica@sracine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Opcina Sračinec</cp:lastModifiedBy>
  <cp:revision>4</cp:revision>
  <cp:lastPrinted>2021-02-22T07:45:00Z</cp:lastPrinted>
  <dcterms:created xsi:type="dcterms:W3CDTF">2021-02-22T07:38:00Z</dcterms:created>
  <dcterms:modified xsi:type="dcterms:W3CDTF">2021-02-22T08:01:00Z</dcterms:modified>
</cp:coreProperties>
</file>