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91B0" w14:textId="77777777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14:paraId="46BEEF18" w14:textId="77777777" w:rsidR="00695FD6" w:rsidRDefault="00695FD6" w:rsidP="00695FD6">
      <w:pPr>
        <w:pStyle w:val="Default"/>
        <w:jc w:val="both"/>
      </w:pPr>
    </w:p>
    <w:p w14:paraId="25E7439D" w14:textId="77777777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14:paraId="341993FC" w14:textId="77777777" w:rsidR="00695FD6" w:rsidRPr="00695FD6" w:rsidRDefault="00695FD6" w:rsidP="00695FD6">
      <w:pPr>
        <w:pStyle w:val="Default"/>
        <w:jc w:val="both"/>
      </w:pPr>
    </w:p>
    <w:p w14:paraId="544EFBFE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14:paraId="5F1F5F1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75262A1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542AC1D9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075B92E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29CC85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18EDD07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70C224D0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14:paraId="630B4682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67664A68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13BD6BCC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64DD3691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158341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0879FF7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5A415331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14:paraId="17216FB8" w14:textId="77777777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14:paraId="78C7B56A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5B917009" w14:textId="77777777" w:rsidTr="00695FD6">
        <w:trPr>
          <w:trHeight w:hRule="exact" w:val="340"/>
        </w:trPr>
        <w:tc>
          <w:tcPr>
            <w:tcW w:w="675" w:type="dxa"/>
          </w:tcPr>
          <w:p w14:paraId="0E109555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2D3DA61C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14:paraId="311A5DE9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52AB14EB" w14:textId="77777777" w:rsidTr="00695FD6">
        <w:trPr>
          <w:trHeight w:hRule="exact" w:val="340"/>
        </w:trPr>
        <w:tc>
          <w:tcPr>
            <w:tcW w:w="675" w:type="dxa"/>
          </w:tcPr>
          <w:p w14:paraId="7583F28A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61FCA033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14:paraId="339ABF56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084E4A93" w14:textId="77777777" w:rsidR="00695FD6" w:rsidRDefault="00695FD6" w:rsidP="00695FD6">
      <w:pPr>
        <w:pStyle w:val="Default"/>
        <w:jc w:val="both"/>
      </w:pPr>
    </w:p>
    <w:p w14:paraId="3E8F9CA7" w14:textId="7EBDA66A" w:rsidR="0038388E" w:rsidRDefault="0038388E" w:rsidP="00695FD6">
      <w:pPr>
        <w:pStyle w:val="Default"/>
        <w:jc w:val="both"/>
      </w:pPr>
      <w:r>
        <w:t>Da su cijene iz ponude za zimsko održavanje cesta nepromjenjive za vri</w:t>
      </w:r>
      <w:r w:rsidR="00BA0673">
        <w:t>jeme trajanja zimske sezone 202</w:t>
      </w:r>
      <w:r w:rsidR="007A17AC">
        <w:t>2</w:t>
      </w:r>
      <w:r w:rsidR="00BA0673">
        <w:t>/2</w:t>
      </w:r>
      <w:r w:rsidR="007A17AC">
        <w:t>3</w:t>
      </w:r>
      <w:r w:rsidR="00BA0673">
        <w:t xml:space="preserve">. </w:t>
      </w:r>
      <w:r w:rsidR="001A26C4">
        <w:t>g</w:t>
      </w:r>
      <w:r w:rsidR="00BA0673">
        <w:t>odine (studeni 202</w:t>
      </w:r>
      <w:r w:rsidR="007A17AC">
        <w:t>2</w:t>
      </w:r>
      <w:r w:rsidR="00F52F58">
        <w:t>. godine – travanj 202</w:t>
      </w:r>
      <w:r w:rsidR="007A17AC">
        <w:t>3</w:t>
      </w:r>
      <w:r>
        <w:t>. godine).</w:t>
      </w:r>
    </w:p>
    <w:p w14:paraId="267995CD" w14:textId="77777777" w:rsidR="00695FD6" w:rsidRDefault="00695FD6" w:rsidP="00695FD6">
      <w:pPr>
        <w:pStyle w:val="Default"/>
        <w:jc w:val="both"/>
      </w:pPr>
    </w:p>
    <w:p w14:paraId="217498DD" w14:textId="77777777" w:rsidR="0038388E" w:rsidRDefault="0038388E" w:rsidP="00695FD6">
      <w:pPr>
        <w:pStyle w:val="Default"/>
        <w:jc w:val="both"/>
      </w:pPr>
    </w:p>
    <w:p w14:paraId="11192364" w14:textId="1F8A9DB9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BA0673">
        <w:t>..., ........................202</w:t>
      </w:r>
      <w:r w:rsidR="007A17AC">
        <w:t>2</w:t>
      </w:r>
      <w:r w:rsidRPr="00695FD6">
        <w:t xml:space="preserve">. godine </w:t>
      </w:r>
    </w:p>
    <w:p w14:paraId="0C6F6349" w14:textId="77777777" w:rsidR="00695FD6" w:rsidRDefault="00695FD6" w:rsidP="00695FD6">
      <w:pPr>
        <w:pStyle w:val="Default"/>
        <w:jc w:val="both"/>
        <w:rPr>
          <w:b/>
        </w:rPr>
      </w:pPr>
    </w:p>
    <w:p w14:paraId="2840A496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72DC9488" w14:textId="77777777" w:rsidTr="00695FD6">
        <w:tc>
          <w:tcPr>
            <w:tcW w:w="5805" w:type="dxa"/>
          </w:tcPr>
          <w:p w14:paraId="52F6E9C1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572741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5CEF4ECA" w14:textId="77777777" w:rsidTr="00695FD6">
        <w:trPr>
          <w:trHeight w:hRule="exact" w:val="454"/>
        </w:trPr>
        <w:tc>
          <w:tcPr>
            <w:tcW w:w="5805" w:type="dxa"/>
          </w:tcPr>
          <w:p w14:paraId="133B211E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E722B2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556D7F68" w14:textId="77777777" w:rsidTr="00695FD6">
        <w:tc>
          <w:tcPr>
            <w:tcW w:w="5805" w:type="dxa"/>
          </w:tcPr>
          <w:p w14:paraId="63AE755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6D99D1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7A7EDC95" w14:textId="77777777" w:rsidTr="00695FD6">
        <w:trPr>
          <w:trHeight w:hRule="exact" w:val="454"/>
        </w:trPr>
        <w:tc>
          <w:tcPr>
            <w:tcW w:w="5805" w:type="dxa"/>
          </w:tcPr>
          <w:p w14:paraId="64BDAE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BCD9FF8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2A3840D1" w14:textId="77777777" w:rsidTr="00695FD6">
        <w:tc>
          <w:tcPr>
            <w:tcW w:w="5805" w:type="dxa"/>
          </w:tcPr>
          <w:p w14:paraId="6FE14B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10BBC0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4B1B4C38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006614">
    <w:abstractNumId w:val="1"/>
  </w:num>
  <w:num w:numId="2" w16cid:durableId="871267043">
    <w:abstractNumId w:val="3"/>
  </w:num>
  <w:num w:numId="3" w16cid:durableId="1332222710">
    <w:abstractNumId w:val="0"/>
  </w:num>
  <w:num w:numId="4" w16cid:durableId="123451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A26C4"/>
    <w:rsid w:val="00257A56"/>
    <w:rsid w:val="0031009D"/>
    <w:rsid w:val="0038388E"/>
    <w:rsid w:val="003F462E"/>
    <w:rsid w:val="006464FB"/>
    <w:rsid w:val="00695FD6"/>
    <w:rsid w:val="007A17AC"/>
    <w:rsid w:val="00967714"/>
    <w:rsid w:val="00B011F7"/>
    <w:rsid w:val="00BA0673"/>
    <w:rsid w:val="00F52F58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9CB"/>
  <w15:docId w15:val="{1B2669B5-34A1-4F43-BB37-B05807C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6</cp:revision>
  <cp:lastPrinted>2019-10-30T10:07:00Z</cp:lastPrinted>
  <dcterms:created xsi:type="dcterms:W3CDTF">2017-10-19T07:28:00Z</dcterms:created>
  <dcterms:modified xsi:type="dcterms:W3CDTF">2022-11-11T06:50:00Z</dcterms:modified>
</cp:coreProperties>
</file>