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958" w14:textId="77777777" w:rsidR="00681C10" w:rsidRDefault="00681C10" w:rsidP="00681C10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7DF77D" w14:textId="597168B5" w:rsidR="00681C10" w:rsidRPr="00681C10" w:rsidRDefault="00681C10" w:rsidP="00681C10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81C10">
        <w:rPr>
          <w:rFonts w:asciiTheme="minorHAnsi" w:hAnsiTheme="minorHAnsi" w:cstheme="minorHAnsi"/>
          <w:b/>
          <w:bCs/>
          <w:szCs w:val="24"/>
        </w:rPr>
        <w:t>IZJAVA O DAVANJU SUGLASNOSTI ZA OBRADU OSOBNIH PODATAKA</w:t>
      </w:r>
    </w:p>
    <w:p w14:paraId="5E8C5498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896316C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4F2CCC8" w14:textId="591AB043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Prihvaćanjem ove izjave smatra se da, kao podnositelj prijave (odnosno vlasnik/odgovorna osoba podnositelja prijave) na Javni poziv </w:t>
      </w:r>
      <w:r w:rsidR="00BC02E3">
        <w:rPr>
          <w:rFonts w:asciiTheme="minorHAnsi" w:hAnsiTheme="minorHAnsi" w:cstheme="minorHAnsi"/>
          <w:szCs w:val="24"/>
        </w:rPr>
        <w:t>za dodjelu potpora poljoprivrednim gospodarstvima na</w:t>
      </w:r>
      <w:r>
        <w:rPr>
          <w:rFonts w:asciiTheme="minorHAnsi" w:hAnsiTheme="minorHAnsi" w:cstheme="minorHAnsi"/>
          <w:szCs w:val="24"/>
        </w:rPr>
        <w:t xml:space="preserve"> području Općine Sračinec</w:t>
      </w:r>
      <w:r w:rsidRPr="00681C10">
        <w:rPr>
          <w:rFonts w:asciiTheme="minorHAnsi" w:hAnsiTheme="minorHAnsi" w:cstheme="minorHAnsi"/>
          <w:szCs w:val="24"/>
        </w:rPr>
        <w:t xml:space="preserve"> u 20</w:t>
      </w:r>
      <w:r>
        <w:rPr>
          <w:rFonts w:asciiTheme="minorHAnsi" w:hAnsiTheme="minorHAnsi" w:cstheme="minorHAnsi"/>
          <w:szCs w:val="24"/>
        </w:rPr>
        <w:t>2</w:t>
      </w:r>
      <w:r w:rsidR="000F44E6">
        <w:rPr>
          <w:rFonts w:asciiTheme="minorHAnsi" w:hAnsiTheme="minorHAnsi" w:cstheme="minorHAnsi"/>
          <w:szCs w:val="24"/>
        </w:rPr>
        <w:t>3</w:t>
      </w:r>
      <w:r w:rsidRPr="00681C10">
        <w:rPr>
          <w:rFonts w:asciiTheme="minorHAnsi" w:hAnsiTheme="minorHAnsi" w:cstheme="minorHAnsi"/>
          <w:szCs w:val="24"/>
        </w:rPr>
        <w:t xml:space="preserve">. godini, temeljem Programa </w:t>
      </w:r>
      <w:r w:rsidR="00BC02E3">
        <w:rPr>
          <w:rFonts w:asciiTheme="minorHAnsi" w:hAnsiTheme="minorHAnsi" w:cstheme="minorHAnsi"/>
          <w:szCs w:val="24"/>
        </w:rPr>
        <w:t>potpora u poljoprivredi</w:t>
      </w:r>
      <w:r w:rsidRPr="00681C10">
        <w:rPr>
          <w:rFonts w:asciiTheme="minorHAnsi" w:hAnsiTheme="minorHAnsi" w:cstheme="minorHAnsi"/>
          <w:szCs w:val="24"/>
        </w:rPr>
        <w:t xml:space="preserve">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(„Služben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vjesnik Varaždinske županije, broj 104/21</w:t>
      </w:r>
      <w:r w:rsidRPr="00681C10">
        <w:rPr>
          <w:rFonts w:asciiTheme="minorHAnsi" w:hAnsiTheme="minorHAnsi" w:cstheme="minorHAnsi"/>
          <w:szCs w:val="24"/>
        </w:rPr>
        <w:t xml:space="preserve">) slobodno i izričito dajete privolu za prikupljanje i daljnju obradu Vaših osobnih podataka ustupljenih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u svrhu provedbe Javnog poziva - obrade i ocjene zaprimljenih prijava po javnom pozivu, dodjele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, statističke obrade podataka o zaprimljenim zahtjevima, kao i da ste poštivali odredbe Uredbe(EU)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 broj 42/2018) pri prikupljanju 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ustupanju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osobnih podataka trećih osoba za potrebe prijave na Javni poziv. </w:t>
      </w:r>
    </w:p>
    <w:p w14:paraId="31A6F89D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D9C5E59" w14:textId="77777777" w:rsidR="00681C10" w:rsidRPr="00681C10" w:rsidRDefault="00681C10" w:rsidP="00681C10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 xml:space="preserve">Podaci će se čuvati i obrađivati u roku od 10 godina od dana završetka provedbe navedenog Programa, sukladno Uredbi Komisije (EU) br. 1407/2013 оd 18. prosinca 2013. o primjeni članaka 107. i 108. Ugovora o funkcioniranju Europske unije na </w:t>
      </w:r>
      <w:r w:rsidRPr="00681C10">
        <w:rPr>
          <w:rFonts w:asciiTheme="minorHAnsi" w:hAnsiTheme="minorHAnsi" w:cstheme="minorHAnsi"/>
          <w:i/>
          <w:iCs/>
          <w:szCs w:val="24"/>
        </w:rPr>
        <w:t>de minimis</w:t>
      </w:r>
      <w:r w:rsidRPr="00681C10">
        <w:rPr>
          <w:rFonts w:asciiTheme="minorHAnsi" w:hAnsiTheme="minorHAnsi" w:cstheme="minorHAnsi"/>
          <w:szCs w:val="24"/>
        </w:rPr>
        <w:t xml:space="preserve"> potpore (Službeni list Europske Unije L 352/1).</w:t>
      </w:r>
    </w:p>
    <w:p w14:paraId="22DC68D5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CAE6773" w14:textId="58DFF103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će s dobivenim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14:paraId="49C3B032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34B4D18" w14:textId="78CDD6AC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čuva povjerljivost dobivenih osobnih podataka te omogućava pristup i priopćavanje osobnih podataka zaposlenicima kojima su isti potrebni radi provedbe njihovih poslovnih aktivnosti te trećim osobama u slučajevima koji su izričito propisani zakonom te u prikazu. Nadalje, lista korisnika </w:t>
      </w:r>
      <w:r w:rsidR="00D85638"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– s naznakom imena i prezimena vlasnika trgovačkog društva, obrta odnosno nositelja samostalnih zanimanja (a u skladu s kriterijima za ocjenu prijava na Javni poziv), objavit će se na web stranicama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i u službenom glasilu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>.</w:t>
      </w:r>
    </w:p>
    <w:p w14:paraId="2AD9973E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88BF35F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Dana privola se može povući u pisanom obliku u svako doba. </w:t>
      </w:r>
    </w:p>
    <w:p w14:paraId="72BAFD92" w14:textId="6C568F6E" w:rsidR="005116E7" w:rsidRDefault="005116E7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489"/>
        <w:gridCol w:w="3296"/>
      </w:tblGrid>
      <w:tr w:rsidR="00681C10" w:rsidRPr="00681C10" w14:paraId="1C3CA778" w14:textId="77777777" w:rsidTr="00681C10">
        <w:tc>
          <w:tcPr>
            <w:tcW w:w="3369" w:type="dxa"/>
            <w:tcBorders>
              <w:bottom w:val="single" w:sz="4" w:space="0" w:color="auto"/>
            </w:tcBorders>
          </w:tcPr>
          <w:p w14:paraId="7ADA911C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DFDD2B6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D896D8D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52AE24BC" w14:textId="77777777" w:rsidTr="00681C10">
        <w:tc>
          <w:tcPr>
            <w:tcW w:w="3369" w:type="dxa"/>
            <w:tcBorders>
              <w:top w:val="single" w:sz="4" w:space="0" w:color="auto"/>
            </w:tcBorders>
          </w:tcPr>
          <w:p w14:paraId="5DF17A23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(mjesto i datum)</w:t>
            </w:r>
          </w:p>
        </w:tc>
        <w:tc>
          <w:tcPr>
            <w:tcW w:w="2551" w:type="dxa"/>
            <w:vMerge w:val="restart"/>
          </w:tcPr>
          <w:p w14:paraId="13E77EDD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681C10">
              <w:rPr>
                <w:rFonts w:ascii="Calibri" w:hAnsi="Calibri" w:cs="Calibri"/>
                <w:szCs w:val="24"/>
                <w:lang w:eastAsia="en-US"/>
              </w:rPr>
              <w:t>MP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32FA9836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(ime i prezime podnositelj zahtjeva)</w:t>
            </w:r>
          </w:p>
        </w:tc>
      </w:tr>
      <w:tr w:rsidR="00681C10" w:rsidRPr="00681C10" w14:paraId="72C2F9B6" w14:textId="77777777" w:rsidTr="00681C10">
        <w:tc>
          <w:tcPr>
            <w:tcW w:w="3369" w:type="dxa"/>
          </w:tcPr>
          <w:p w14:paraId="7DC4275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14:paraId="69256BA0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</w:tcPr>
          <w:p w14:paraId="5B9EB64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7570F172" w14:textId="77777777" w:rsidTr="00681C10">
        <w:tc>
          <w:tcPr>
            <w:tcW w:w="3369" w:type="dxa"/>
          </w:tcPr>
          <w:p w14:paraId="3CF29EFF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2CA7B6C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CEDAF74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2429FE73" w14:textId="77777777" w:rsidTr="00681C10">
        <w:tc>
          <w:tcPr>
            <w:tcW w:w="3369" w:type="dxa"/>
          </w:tcPr>
          <w:p w14:paraId="08EB897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F048499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7B5FC588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(potpis podnositelja zahtjeva)</w:t>
            </w:r>
          </w:p>
        </w:tc>
      </w:tr>
    </w:tbl>
    <w:p w14:paraId="4FC95BFB" w14:textId="77777777" w:rsidR="00681C10" w:rsidRPr="00681C10" w:rsidRDefault="00681C10">
      <w:pPr>
        <w:rPr>
          <w:rFonts w:asciiTheme="minorHAnsi" w:hAnsiTheme="minorHAnsi" w:cstheme="minorHAnsi"/>
          <w:szCs w:val="24"/>
        </w:rPr>
      </w:pPr>
    </w:p>
    <w:sectPr w:rsidR="00681C10" w:rsidRPr="0068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10"/>
    <w:rsid w:val="000F44E6"/>
    <w:rsid w:val="00425EF7"/>
    <w:rsid w:val="005116E7"/>
    <w:rsid w:val="00681C10"/>
    <w:rsid w:val="00BC02E3"/>
    <w:rsid w:val="00D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18A8"/>
  <w15:chartTrackingRefBased/>
  <w15:docId w15:val="{7118C9B9-F61F-4B7D-B783-072A9DF2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10"/>
    <w:pPr>
      <w:spacing w:line="256" w:lineRule="auto"/>
    </w:pPr>
    <w:rPr>
      <w:rFonts w:ascii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5</cp:revision>
  <dcterms:created xsi:type="dcterms:W3CDTF">2022-01-26T07:05:00Z</dcterms:created>
  <dcterms:modified xsi:type="dcterms:W3CDTF">2023-02-16T12:01:00Z</dcterms:modified>
</cp:coreProperties>
</file>