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193D7587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</w:t>
      </w:r>
      <w:r w:rsidR="00F24C60">
        <w:rPr>
          <w:rFonts w:cstheme="minorHAnsi"/>
          <w:i/>
          <w:sz w:val="44"/>
          <w:szCs w:val="44"/>
        </w:rPr>
        <w:t>0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E14212">
        <w:rPr>
          <w:rFonts w:cstheme="minorHAnsi"/>
          <w:i/>
          <w:sz w:val="44"/>
          <w:szCs w:val="44"/>
        </w:rPr>
        <w:t>RUJNA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C85540">
        <w:rPr>
          <w:rFonts w:cstheme="minorHAnsi"/>
          <w:i/>
          <w:sz w:val="44"/>
          <w:szCs w:val="44"/>
        </w:rPr>
        <w:t>3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02512CA9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E14212">
        <w:rPr>
          <w:rFonts w:cstheme="minorHAnsi"/>
          <w:sz w:val="24"/>
          <w:szCs w:val="24"/>
        </w:rPr>
        <w:t>listopad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C85540">
        <w:rPr>
          <w:rFonts w:cstheme="minorHAnsi"/>
          <w:sz w:val="24"/>
          <w:szCs w:val="24"/>
        </w:rPr>
        <w:t>3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34D2DFCE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E14212">
        <w:rPr>
          <w:rFonts w:cstheme="minorHAnsi"/>
          <w:sz w:val="24"/>
          <w:szCs w:val="24"/>
        </w:rPr>
        <w:t>10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E14212">
        <w:rPr>
          <w:rFonts w:cstheme="minorHAnsi"/>
          <w:sz w:val="24"/>
          <w:szCs w:val="24"/>
        </w:rPr>
        <w:t>listopada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C85540">
        <w:rPr>
          <w:rFonts w:cstheme="minorHAnsi"/>
          <w:sz w:val="24"/>
          <w:szCs w:val="24"/>
        </w:rPr>
        <w:t>3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39685EF5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F24C60">
        <w:rPr>
          <w:rFonts w:asciiTheme="minorHAnsi" w:hAnsiTheme="minorHAnsi" w:cstheme="minorHAnsi"/>
          <w:b w:val="0"/>
          <w:i/>
        </w:rPr>
        <w:t>0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E14212">
        <w:rPr>
          <w:rFonts w:asciiTheme="minorHAnsi" w:hAnsiTheme="minorHAnsi" w:cstheme="minorHAnsi"/>
          <w:b w:val="0"/>
          <w:i/>
        </w:rPr>
        <w:t>rujna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C85540">
        <w:rPr>
          <w:rFonts w:asciiTheme="minorHAnsi" w:hAnsiTheme="minorHAnsi" w:cstheme="minorHAnsi"/>
          <w:b w:val="0"/>
          <w:i/>
        </w:rPr>
        <w:t>3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160C5A81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 01. – 3</w:t>
      </w:r>
      <w:r w:rsidR="00F24C60">
        <w:rPr>
          <w:rFonts w:cstheme="minorHAnsi"/>
          <w:b/>
          <w:bCs/>
          <w:sz w:val="24"/>
          <w:szCs w:val="24"/>
        </w:rPr>
        <w:t>0</w:t>
      </w:r>
      <w:r w:rsidRPr="00594B4E">
        <w:rPr>
          <w:rFonts w:cstheme="minorHAnsi"/>
          <w:b/>
          <w:bCs/>
          <w:sz w:val="24"/>
          <w:szCs w:val="24"/>
        </w:rPr>
        <w:t xml:space="preserve">. 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E14212">
        <w:rPr>
          <w:rFonts w:cstheme="minorHAnsi"/>
          <w:b/>
          <w:bCs/>
          <w:sz w:val="24"/>
          <w:szCs w:val="24"/>
        </w:rPr>
        <w:t>9</w:t>
      </w:r>
      <w:r w:rsidRPr="00594B4E">
        <w:rPr>
          <w:rFonts w:cstheme="minorHAnsi"/>
          <w:b/>
          <w:bCs/>
          <w:sz w:val="24"/>
          <w:szCs w:val="24"/>
        </w:rPr>
        <w:t>. 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C85540">
        <w:rPr>
          <w:rFonts w:cstheme="minorHAnsi"/>
          <w:b/>
          <w:bCs/>
          <w:sz w:val="24"/>
          <w:szCs w:val="24"/>
        </w:rPr>
        <w:t>3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DB1561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DB1561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7A365195" w:rsidR="009128DB" w:rsidRPr="00DB1561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DB1561">
        <w:rPr>
          <w:rFonts w:cstheme="minorHAnsi"/>
          <w:sz w:val="24"/>
          <w:szCs w:val="24"/>
        </w:rPr>
        <w:t xml:space="preserve"> </w:t>
      </w:r>
      <w:r w:rsidRPr="00DB1561">
        <w:rPr>
          <w:rFonts w:cstheme="minorHAnsi"/>
          <w:sz w:val="24"/>
          <w:szCs w:val="24"/>
        </w:rPr>
        <w:t xml:space="preserve">(Narodne Novine, br. </w:t>
      </w:r>
      <w:r w:rsidR="00CB3985" w:rsidRPr="00DB1561">
        <w:rPr>
          <w:rFonts w:cstheme="minorHAnsi"/>
          <w:sz w:val="24"/>
          <w:szCs w:val="24"/>
        </w:rPr>
        <w:t>37/22</w:t>
      </w:r>
      <w:r w:rsidRPr="00DB1561">
        <w:rPr>
          <w:rFonts w:cstheme="minorHAnsi"/>
          <w:sz w:val="24"/>
          <w:szCs w:val="24"/>
        </w:rPr>
        <w:t>) i Okružnice o</w:t>
      </w:r>
      <w:r w:rsidR="00F66AAD" w:rsidRPr="00DB1561">
        <w:rPr>
          <w:rFonts w:cstheme="minorHAnsi"/>
          <w:sz w:val="24"/>
          <w:szCs w:val="24"/>
        </w:rPr>
        <w:t xml:space="preserve"> sastavljanju i</w:t>
      </w:r>
      <w:r w:rsidRPr="00DB1561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 w:rsidRPr="00DB1561">
        <w:rPr>
          <w:rFonts w:cstheme="minorHAnsi"/>
          <w:sz w:val="24"/>
          <w:szCs w:val="24"/>
        </w:rPr>
        <w:t xml:space="preserve"> od</w:t>
      </w:r>
      <w:r w:rsidRPr="00DB1561">
        <w:rPr>
          <w:rFonts w:cstheme="minorHAnsi"/>
          <w:sz w:val="24"/>
          <w:szCs w:val="24"/>
        </w:rPr>
        <w:t xml:space="preserve"> 1. siječnja do 3</w:t>
      </w:r>
      <w:r w:rsidR="00F24C60" w:rsidRPr="00DB1561">
        <w:rPr>
          <w:rFonts w:cstheme="minorHAnsi"/>
          <w:sz w:val="24"/>
          <w:szCs w:val="24"/>
        </w:rPr>
        <w:t>0</w:t>
      </w:r>
      <w:r w:rsidRPr="00DB1561">
        <w:rPr>
          <w:rFonts w:cstheme="minorHAnsi"/>
          <w:sz w:val="24"/>
          <w:szCs w:val="24"/>
        </w:rPr>
        <w:t xml:space="preserve">. </w:t>
      </w:r>
      <w:r w:rsidR="00F623B5">
        <w:rPr>
          <w:rFonts w:cstheme="minorHAnsi"/>
          <w:sz w:val="24"/>
          <w:szCs w:val="24"/>
        </w:rPr>
        <w:t>rujna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>. godine</w:t>
      </w:r>
      <w:r w:rsidR="00F66AAD" w:rsidRPr="00DB1561">
        <w:rPr>
          <w:rFonts w:cstheme="minorHAnsi"/>
          <w:sz w:val="24"/>
          <w:szCs w:val="24"/>
        </w:rPr>
        <w:t xml:space="preserve"> </w:t>
      </w:r>
      <w:r w:rsidR="00462B53" w:rsidRPr="00DB1561">
        <w:rPr>
          <w:rFonts w:cstheme="minorHAnsi"/>
          <w:sz w:val="24"/>
          <w:szCs w:val="24"/>
        </w:rPr>
        <w:t>i druge aktualnosti</w:t>
      </w:r>
      <w:r w:rsidRPr="00DB1561">
        <w:rPr>
          <w:rFonts w:cstheme="minorHAnsi"/>
          <w:sz w:val="24"/>
          <w:szCs w:val="24"/>
        </w:rPr>
        <w:t xml:space="preserve">, Ministarstva financija, </w:t>
      </w:r>
      <w:r w:rsidR="00674B8B" w:rsidRPr="00DB1561">
        <w:rPr>
          <w:rFonts w:cstheme="minorHAnsi"/>
          <w:sz w:val="24"/>
          <w:szCs w:val="24"/>
        </w:rPr>
        <w:t>KLASA</w:t>
      </w:r>
      <w:r w:rsidRPr="00DB1561">
        <w:rPr>
          <w:rFonts w:cstheme="minorHAnsi"/>
          <w:sz w:val="24"/>
          <w:szCs w:val="24"/>
        </w:rPr>
        <w:t>: 400-02/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>-01/</w:t>
      </w:r>
      <w:r w:rsidR="00674B8B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7</w:t>
      </w:r>
      <w:r w:rsidRPr="00DB1561">
        <w:rPr>
          <w:rFonts w:cstheme="minorHAnsi"/>
          <w:sz w:val="24"/>
          <w:szCs w:val="24"/>
        </w:rPr>
        <w:t xml:space="preserve">; </w:t>
      </w:r>
      <w:r w:rsidR="00674B8B" w:rsidRPr="00DB1561">
        <w:rPr>
          <w:rFonts w:cstheme="minorHAnsi"/>
          <w:sz w:val="24"/>
          <w:szCs w:val="24"/>
        </w:rPr>
        <w:t>URBROJ</w:t>
      </w:r>
      <w:r w:rsidRPr="00DB1561">
        <w:rPr>
          <w:rFonts w:cstheme="minorHAnsi"/>
          <w:sz w:val="24"/>
          <w:szCs w:val="24"/>
        </w:rPr>
        <w:t>: 513-05-03-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>-</w:t>
      </w:r>
      <w:r w:rsidR="00F623B5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 xml:space="preserve"> od </w:t>
      </w:r>
      <w:r w:rsidR="00F24C60" w:rsidRPr="00DB1561">
        <w:rPr>
          <w:rFonts w:cstheme="minorHAnsi"/>
          <w:sz w:val="24"/>
          <w:szCs w:val="24"/>
        </w:rPr>
        <w:t>0</w:t>
      </w:r>
      <w:r w:rsidR="00F623B5">
        <w:rPr>
          <w:rFonts w:cstheme="minorHAnsi"/>
          <w:sz w:val="24"/>
          <w:szCs w:val="24"/>
        </w:rPr>
        <w:t>6</w:t>
      </w:r>
      <w:r w:rsidRPr="00DB1561">
        <w:rPr>
          <w:rFonts w:cstheme="minorHAnsi"/>
          <w:sz w:val="24"/>
          <w:szCs w:val="24"/>
        </w:rPr>
        <w:t xml:space="preserve">. </w:t>
      </w:r>
      <w:r w:rsidR="00F623B5">
        <w:rPr>
          <w:rFonts w:cstheme="minorHAnsi"/>
          <w:sz w:val="24"/>
          <w:szCs w:val="24"/>
        </w:rPr>
        <w:t>listopada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 xml:space="preserve">., sastavljen je Financijski izvještaj Općine </w:t>
      </w:r>
      <w:r w:rsidR="00FE4572" w:rsidRPr="00DB1561">
        <w:rPr>
          <w:rFonts w:cstheme="minorHAnsi"/>
          <w:sz w:val="24"/>
          <w:szCs w:val="24"/>
        </w:rPr>
        <w:t>Sračinec</w:t>
      </w:r>
      <w:r w:rsidRPr="00DB1561">
        <w:rPr>
          <w:rFonts w:cstheme="minorHAnsi"/>
          <w:sz w:val="24"/>
          <w:szCs w:val="24"/>
        </w:rPr>
        <w:t xml:space="preserve"> za razdoblje siječanj – </w:t>
      </w:r>
      <w:r w:rsidR="00F623B5">
        <w:rPr>
          <w:rFonts w:cstheme="minorHAnsi"/>
          <w:sz w:val="24"/>
          <w:szCs w:val="24"/>
        </w:rPr>
        <w:t>rujan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DB1561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b/>
          <w:i/>
          <w:sz w:val="24"/>
          <w:szCs w:val="24"/>
        </w:rPr>
        <w:t>Bilješka broj 1</w:t>
      </w:r>
      <w:r w:rsidRPr="00DB1561">
        <w:rPr>
          <w:rFonts w:cstheme="minorHAnsi"/>
          <w:sz w:val="24"/>
          <w:szCs w:val="24"/>
        </w:rPr>
        <w:t xml:space="preserve"> – Općina </w:t>
      </w:r>
      <w:r w:rsidR="00E10652" w:rsidRPr="00DB1561">
        <w:rPr>
          <w:rFonts w:cstheme="minorHAnsi"/>
          <w:sz w:val="24"/>
          <w:szCs w:val="24"/>
        </w:rPr>
        <w:t xml:space="preserve">Sračinec </w:t>
      </w:r>
      <w:r w:rsidRPr="00DB1561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 w:rsidRPr="00DB1561">
        <w:rPr>
          <w:rFonts w:cstheme="minorHAnsi"/>
          <w:sz w:val="24"/>
          <w:szCs w:val="24"/>
        </w:rPr>
        <w:t>.</w:t>
      </w:r>
      <w:r w:rsidRPr="00DB1561">
        <w:rPr>
          <w:rFonts w:cstheme="minorHAnsi"/>
          <w:sz w:val="24"/>
          <w:szCs w:val="24"/>
        </w:rPr>
        <w:t xml:space="preserve"> </w:t>
      </w:r>
      <w:r w:rsidR="00252111" w:rsidRPr="00DB1561">
        <w:rPr>
          <w:rFonts w:cstheme="minorHAnsi"/>
          <w:sz w:val="24"/>
          <w:szCs w:val="24"/>
        </w:rPr>
        <w:t>144/21</w:t>
      </w:r>
      <w:r w:rsidRPr="00DB1561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 w:rsidRPr="00DB1561">
        <w:rPr>
          <w:rFonts w:cstheme="minorHAnsi"/>
          <w:sz w:val="24"/>
          <w:szCs w:val="24"/>
        </w:rPr>
        <w:t>,</w:t>
      </w:r>
      <w:r w:rsidRPr="00DB1561">
        <w:rPr>
          <w:rFonts w:cstheme="minorHAnsi"/>
          <w:sz w:val="24"/>
          <w:szCs w:val="24"/>
        </w:rPr>
        <w:t xml:space="preserve"> 87/16</w:t>
      </w:r>
      <w:r w:rsidR="00C51D0D" w:rsidRPr="00DB1561">
        <w:rPr>
          <w:rFonts w:cstheme="minorHAnsi"/>
          <w:sz w:val="24"/>
          <w:szCs w:val="24"/>
        </w:rPr>
        <w:t>, 3/18</w:t>
      </w:r>
      <w:r w:rsidR="00252111" w:rsidRPr="00DB1561">
        <w:rPr>
          <w:rFonts w:cstheme="minorHAnsi"/>
          <w:sz w:val="24"/>
          <w:szCs w:val="24"/>
        </w:rPr>
        <w:t>,</w:t>
      </w:r>
      <w:r w:rsidR="00C51D0D" w:rsidRPr="00DB1561">
        <w:rPr>
          <w:rFonts w:cstheme="minorHAnsi"/>
          <w:sz w:val="24"/>
          <w:szCs w:val="24"/>
        </w:rPr>
        <w:t xml:space="preserve"> 126/19</w:t>
      </w:r>
      <w:r w:rsidR="00252111" w:rsidRPr="00DB1561">
        <w:rPr>
          <w:rFonts w:cstheme="minorHAnsi"/>
          <w:sz w:val="24"/>
          <w:szCs w:val="24"/>
        </w:rPr>
        <w:t xml:space="preserve"> i 108/20</w:t>
      </w:r>
      <w:r w:rsidRPr="00DB1561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 w:rsidRPr="00DB1561">
        <w:rPr>
          <w:rFonts w:cstheme="minorHAnsi"/>
          <w:sz w:val="24"/>
          <w:szCs w:val="24"/>
        </w:rPr>
        <w:t xml:space="preserve"> </w:t>
      </w:r>
      <w:r w:rsidR="00B23F8A" w:rsidRPr="00DB1561">
        <w:rPr>
          <w:rFonts w:cstheme="minorHAnsi"/>
          <w:sz w:val="24"/>
          <w:szCs w:val="24"/>
        </w:rPr>
        <w:t>Financijsk</w:t>
      </w:r>
      <w:r w:rsidR="00C5463B" w:rsidRPr="00DB1561">
        <w:rPr>
          <w:rFonts w:cstheme="minorHAnsi"/>
          <w:sz w:val="24"/>
          <w:szCs w:val="24"/>
        </w:rPr>
        <w:t>ih</w:t>
      </w:r>
      <w:r w:rsidR="00B23F8A" w:rsidRPr="00DB1561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69B9A08A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D23B7D">
        <w:rPr>
          <w:rFonts w:cstheme="minorHAnsi"/>
          <w:sz w:val="24"/>
          <w:szCs w:val="24"/>
        </w:rPr>
        <w:t>1.709.673,63</w:t>
      </w:r>
      <w:r w:rsidR="009B6C98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D23B7D">
        <w:rPr>
          <w:rFonts w:cstheme="minorHAnsi"/>
          <w:sz w:val="24"/>
          <w:szCs w:val="24"/>
        </w:rPr>
        <w:t>15,8</w:t>
      </w:r>
      <w:r w:rsidRPr="00594B4E">
        <w:rPr>
          <w:rFonts w:cstheme="minorHAnsi"/>
          <w:sz w:val="24"/>
          <w:szCs w:val="24"/>
        </w:rPr>
        <w:t xml:space="preserve">% </w:t>
      </w:r>
      <w:r w:rsidR="00770F0E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D23B7D">
        <w:rPr>
          <w:rFonts w:cstheme="minorHAnsi"/>
          <w:sz w:val="24"/>
          <w:szCs w:val="24"/>
        </w:rPr>
        <w:t>321.672,24</w:t>
      </w:r>
      <w:r w:rsidR="009B6C98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Unutar ukupnog </w:t>
      </w:r>
      <w:r w:rsidR="008A6F09">
        <w:rPr>
          <w:rFonts w:cstheme="minorHAnsi"/>
          <w:sz w:val="24"/>
          <w:szCs w:val="24"/>
        </w:rPr>
        <w:t>smanjenja,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8A6F09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se</w:t>
      </w:r>
      <w:r w:rsidR="009B6C98">
        <w:rPr>
          <w:rFonts w:cstheme="minorHAnsi"/>
          <w:sz w:val="24"/>
          <w:szCs w:val="24"/>
        </w:rPr>
        <w:t xml:space="preserve"> javlja </w:t>
      </w:r>
      <w:r w:rsidR="00D23B7D">
        <w:rPr>
          <w:rFonts w:cstheme="minorHAnsi"/>
          <w:sz w:val="24"/>
          <w:szCs w:val="24"/>
        </w:rPr>
        <w:t>kod prihoda od prodaje nefinancijske imovine (7)</w:t>
      </w:r>
      <w:r w:rsidR="00D23B7D">
        <w:rPr>
          <w:rFonts w:cstheme="minorHAnsi"/>
          <w:sz w:val="24"/>
          <w:szCs w:val="24"/>
        </w:rPr>
        <w:t xml:space="preserve"> i to u apsolutnom iznosu od 25.666,99 € te </w:t>
      </w:r>
      <w:r w:rsidR="009B6C98" w:rsidRPr="0001727A">
        <w:rPr>
          <w:rFonts w:cstheme="minorHAnsi"/>
          <w:sz w:val="24"/>
          <w:szCs w:val="24"/>
        </w:rPr>
        <w:t>kod pr</w:t>
      </w:r>
      <w:r w:rsidR="009B6C98">
        <w:rPr>
          <w:rFonts w:cstheme="minorHAnsi"/>
          <w:sz w:val="24"/>
          <w:szCs w:val="24"/>
        </w:rPr>
        <w:t>imitaka od financijske imovine i zaduživanja (8)</w:t>
      </w:r>
      <w:r w:rsidR="009B6C98" w:rsidRPr="0001727A">
        <w:rPr>
          <w:rFonts w:cstheme="minorHAnsi"/>
          <w:sz w:val="24"/>
          <w:szCs w:val="24"/>
        </w:rPr>
        <w:t xml:space="preserve"> </w:t>
      </w:r>
      <w:r w:rsidR="009B6C98">
        <w:rPr>
          <w:rFonts w:cstheme="minorHAnsi"/>
          <w:sz w:val="24"/>
          <w:szCs w:val="24"/>
        </w:rPr>
        <w:t>i to</w:t>
      </w:r>
      <w:r w:rsidR="009B6C98" w:rsidRPr="0001727A">
        <w:rPr>
          <w:rFonts w:cstheme="minorHAnsi"/>
          <w:sz w:val="24"/>
          <w:szCs w:val="24"/>
        </w:rPr>
        <w:t xml:space="preserve"> u apsolutnom iznosu od </w:t>
      </w:r>
      <w:r w:rsidR="00D23B7D">
        <w:rPr>
          <w:rFonts w:cstheme="minorHAnsi"/>
          <w:sz w:val="24"/>
          <w:szCs w:val="24"/>
        </w:rPr>
        <w:t>671.518,85</w:t>
      </w:r>
      <w:r w:rsidR="009B6C98">
        <w:rPr>
          <w:rFonts w:cstheme="minorHAnsi"/>
          <w:sz w:val="24"/>
          <w:szCs w:val="24"/>
        </w:rPr>
        <w:t xml:space="preserve"> €, odnosno u 2023. godini nemamo nikakvih primitaka.</w:t>
      </w:r>
      <w:r w:rsidR="009B6C98" w:rsidRPr="00594B4E">
        <w:rPr>
          <w:rFonts w:cstheme="minorHAnsi"/>
          <w:sz w:val="24"/>
          <w:szCs w:val="24"/>
        </w:rPr>
        <w:t xml:space="preserve"> </w:t>
      </w:r>
      <w:r w:rsidR="0073384E">
        <w:rPr>
          <w:rFonts w:cstheme="minorHAnsi"/>
          <w:sz w:val="24"/>
          <w:szCs w:val="24"/>
        </w:rPr>
        <w:t>Povećanje</w:t>
      </w:r>
      <w:r w:rsidR="007A08AF">
        <w:rPr>
          <w:rFonts w:cstheme="minorHAnsi"/>
          <w:sz w:val="24"/>
          <w:szCs w:val="24"/>
        </w:rPr>
        <w:t xml:space="preserve"> bilježe </w:t>
      </w:r>
      <w:r w:rsidR="009D4BEA">
        <w:rPr>
          <w:rFonts w:cstheme="minorHAnsi"/>
          <w:sz w:val="24"/>
          <w:szCs w:val="24"/>
        </w:rPr>
        <w:t xml:space="preserve">prihodi </w:t>
      </w:r>
      <w:r w:rsidR="0073384E">
        <w:rPr>
          <w:rFonts w:cstheme="minorHAnsi"/>
          <w:sz w:val="24"/>
          <w:szCs w:val="24"/>
        </w:rPr>
        <w:t>poslov</w:t>
      </w:r>
      <w:r w:rsidR="009B6C98">
        <w:rPr>
          <w:rFonts w:cstheme="minorHAnsi"/>
          <w:sz w:val="24"/>
          <w:szCs w:val="24"/>
        </w:rPr>
        <w:t>a</w:t>
      </w:r>
      <w:r w:rsidR="0073384E">
        <w:rPr>
          <w:rFonts w:cstheme="minorHAnsi"/>
          <w:sz w:val="24"/>
          <w:szCs w:val="24"/>
        </w:rPr>
        <w:t>nja</w:t>
      </w:r>
      <w:r w:rsidR="00613C70">
        <w:rPr>
          <w:rFonts w:cstheme="minorHAnsi"/>
          <w:sz w:val="24"/>
          <w:szCs w:val="24"/>
        </w:rPr>
        <w:t xml:space="preserve"> (</w:t>
      </w:r>
      <w:r w:rsidR="0073384E">
        <w:rPr>
          <w:rFonts w:cstheme="minorHAnsi"/>
          <w:sz w:val="24"/>
          <w:szCs w:val="24"/>
        </w:rPr>
        <w:t>6</w:t>
      </w:r>
      <w:r w:rsidR="00613C70">
        <w:rPr>
          <w:rFonts w:cstheme="minorHAnsi"/>
          <w:sz w:val="24"/>
          <w:szCs w:val="24"/>
        </w:rPr>
        <w:t>)</w:t>
      </w:r>
      <w:r w:rsidR="004C1E7E">
        <w:rPr>
          <w:rFonts w:cstheme="minorHAnsi"/>
          <w:sz w:val="24"/>
          <w:szCs w:val="24"/>
        </w:rPr>
        <w:t xml:space="preserve"> od </w:t>
      </w:r>
      <w:r w:rsidR="00D23B7D">
        <w:rPr>
          <w:rFonts w:cstheme="minorHAnsi"/>
          <w:sz w:val="24"/>
          <w:szCs w:val="24"/>
        </w:rPr>
        <w:t>28,9</w:t>
      </w:r>
      <w:r w:rsidR="004C1E7E">
        <w:rPr>
          <w:rFonts w:cstheme="minorHAnsi"/>
          <w:sz w:val="24"/>
          <w:szCs w:val="24"/>
        </w:rPr>
        <w:t>% ili</w:t>
      </w:r>
      <w:r w:rsidR="00613C70">
        <w:rPr>
          <w:rFonts w:cstheme="minorHAnsi"/>
          <w:sz w:val="24"/>
          <w:szCs w:val="24"/>
        </w:rPr>
        <w:t xml:space="preserve"> u </w:t>
      </w:r>
      <w:r w:rsidR="004C1E7E">
        <w:rPr>
          <w:rFonts w:cstheme="minorHAnsi"/>
          <w:sz w:val="24"/>
          <w:szCs w:val="24"/>
        </w:rPr>
        <w:t xml:space="preserve">apsolutnom </w:t>
      </w:r>
      <w:r w:rsidR="00613C70">
        <w:rPr>
          <w:rFonts w:cstheme="minorHAnsi"/>
          <w:sz w:val="24"/>
          <w:szCs w:val="24"/>
        </w:rPr>
        <w:t xml:space="preserve">iznosu od </w:t>
      </w:r>
      <w:r w:rsidR="00D23B7D">
        <w:rPr>
          <w:rFonts w:cstheme="minorHAnsi"/>
          <w:sz w:val="24"/>
          <w:szCs w:val="24"/>
        </w:rPr>
        <w:t>375.513,60</w:t>
      </w:r>
      <w:r w:rsidR="009B6C98">
        <w:rPr>
          <w:rFonts w:cstheme="minorHAnsi"/>
          <w:sz w:val="24"/>
          <w:szCs w:val="24"/>
        </w:rPr>
        <w:t xml:space="preserve"> €</w:t>
      </w:r>
      <w:r w:rsidR="00613C70">
        <w:rPr>
          <w:rFonts w:cstheme="minorHAnsi"/>
          <w:sz w:val="24"/>
          <w:szCs w:val="24"/>
        </w:rPr>
        <w:t>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3335109D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 najveći udio imaju</w:t>
      </w:r>
      <w:r w:rsidR="00613C70">
        <w:rPr>
          <w:rFonts w:cstheme="minorHAnsi"/>
          <w:sz w:val="24"/>
          <w:szCs w:val="24"/>
        </w:rPr>
        <w:t xml:space="preserve"> </w:t>
      </w:r>
      <w:r w:rsidR="00613C70" w:rsidRPr="00594B4E">
        <w:rPr>
          <w:rFonts w:cstheme="minorHAnsi"/>
          <w:sz w:val="24"/>
          <w:szCs w:val="24"/>
        </w:rPr>
        <w:t xml:space="preserve">prihodi poslovanja s </w:t>
      </w:r>
      <w:r w:rsidR="00D23B7D">
        <w:rPr>
          <w:rFonts w:cstheme="minorHAnsi"/>
          <w:sz w:val="24"/>
          <w:szCs w:val="24"/>
        </w:rPr>
        <w:t>98,1</w:t>
      </w:r>
      <w:r w:rsidR="00613C70" w:rsidRPr="00594B4E">
        <w:rPr>
          <w:rFonts w:cstheme="minorHAnsi"/>
          <w:sz w:val="24"/>
          <w:szCs w:val="24"/>
        </w:rPr>
        <w:t>%</w:t>
      </w:r>
      <w:r w:rsidR="00613C70">
        <w:rPr>
          <w:rFonts w:cstheme="minorHAnsi"/>
          <w:sz w:val="24"/>
          <w:szCs w:val="24"/>
        </w:rPr>
        <w:t xml:space="preserve">, zatim </w:t>
      </w:r>
      <w:r w:rsidR="0094337C">
        <w:rPr>
          <w:rFonts w:cstheme="minorHAnsi"/>
          <w:sz w:val="24"/>
          <w:szCs w:val="24"/>
        </w:rPr>
        <w:t xml:space="preserve">prihodi od nefinancijske imovine s </w:t>
      </w:r>
      <w:r w:rsidR="00D23B7D">
        <w:rPr>
          <w:rFonts w:cstheme="minorHAnsi"/>
          <w:sz w:val="24"/>
          <w:szCs w:val="24"/>
        </w:rPr>
        <w:t>1,9</w:t>
      </w:r>
      <w:r w:rsidR="0094337C">
        <w:rPr>
          <w:rFonts w:cstheme="minorHAnsi"/>
          <w:sz w:val="24"/>
          <w:szCs w:val="24"/>
        </w:rPr>
        <w:t xml:space="preserve">%, dok </w:t>
      </w:r>
      <w:r w:rsidR="00613C70">
        <w:rPr>
          <w:rFonts w:cstheme="minorHAnsi"/>
          <w:sz w:val="24"/>
          <w:szCs w:val="24"/>
        </w:rPr>
        <w:t>primi</w:t>
      </w:r>
      <w:r w:rsidR="0094337C">
        <w:rPr>
          <w:rFonts w:cstheme="minorHAnsi"/>
          <w:sz w:val="24"/>
          <w:szCs w:val="24"/>
        </w:rPr>
        <w:t>taka</w:t>
      </w:r>
      <w:r w:rsidR="00613C70">
        <w:rPr>
          <w:rFonts w:cstheme="minorHAnsi"/>
          <w:sz w:val="24"/>
          <w:szCs w:val="24"/>
        </w:rPr>
        <w:t xml:space="preserve"> od financijske imovine i zaduživanja </w:t>
      </w:r>
      <w:r w:rsidR="0094337C">
        <w:rPr>
          <w:rFonts w:cstheme="minorHAnsi"/>
          <w:sz w:val="24"/>
          <w:szCs w:val="24"/>
        </w:rPr>
        <w:t>nemamo</w:t>
      </w:r>
      <w:r w:rsidR="00576048">
        <w:rPr>
          <w:rFonts w:cstheme="minorHAnsi"/>
          <w:sz w:val="24"/>
          <w:szCs w:val="24"/>
        </w:rPr>
        <w:t>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0CF3B9" w14:textId="77777777" w:rsidR="00770F0E" w:rsidRDefault="00770F0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737A5F61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8E23E6">
        <w:rPr>
          <w:rFonts w:cstheme="minorHAnsi"/>
          <w:sz w:val="24"/>
          <w:szCs w:val="24"/>
        </w:rPr>
        <w:t>1.171.486,10</w:t>
      </w:r>
      <w:r w:rsidR="006B4713">
        <w:rPr>
          <w:rFonts w:cstheme="minorHAnsi"/>
          <w:sz w:val="24"/>
          <w:szCs w:val="24"/>
        </w:rPr>
        <w:t xml:space="preserve"> €</w:t>
      </w:r>
      <w:r w:rsidR="00140863" w:rsidRPr="00594B4E">
        <w:rPr>
          <w:rFonts w:cstheme="minorHAnsi"/>
          <w:sz w:val="24"/>
          <w:szCs w:val="24"/>
        </w:rPr>
        <w:t xml:space="preserve">, što je </w:t>
      </w:r>
      <w:r w:rsidR="008E23E6">
        <w:rPr>
          <w:rFonts w:cstheme="minorHAnsi"/>
          <w:sz w:val="24"/>
          <w:szCs w:val="24"/>
        </w:rPr>
        <w:t>26,5</w:t>
      </w:r>
      <w:r w:rsidR="00576048">
        <w:rPr>
          <w:rFonts w:cstheme="minorHAnsi"/>
          <w:sz w:val="24"/>
          <w:szCs w:val="24"/>
        </w:rPr>
        <w:t xml:space="preserve">% </w:t>
      </w:r>
      <w:r w:rsidR="00C878DF">
        <w:rPr>
          <w:rFonts w:cstheme="minorHAnsi"/>
          <w:sz w:val="24"/>
          <w:szCs w:val="24"/>
        </w:rPr>
        <w:t>manje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8E23E6">
        <w:rPr>
          <w:rFonts w:cstheme="minorHAnsi"/>
          <w:sz w:val="24"/>
          <w:szCs w:val="24"/>
        </w:rPr>
        <w:t>422.303,60</w:t>
      </w:r>
      <w:r w:rsidR="006B4713">
        <w:rPr>
          <w:rFonts w:cstheme="minorHAnsi"/>
          <w:sz w:val="24"/>
          <w:szCs w:val="24"/>
        </w:rPr>
        <w:t xml:space="preserve"> €</w:t>
      </w:r>
      <w:r w:rsidR="00576048" w:rsidRPr="00C520EF">
        <w:rPr>
          <w:rFonts w:cstheme="minorHAnsi"/>
          <w:sz w:val="24"/>
          <w:szCs w:val="24"/>
        </w:rPr>
        <w:t xml:space="preserve">. </w:t>
      </w:r>
      <w:r w:rsidR="00140863" w:rsidRPr="00C520EF">
        <w:rPr>
          <w:rFonts w:cstheme="minorHAnsi"/>
          <w:sz w:val="24"/>
          <w:szCs w:val="24"/>
        </w:rPr>
        <w:t xml:space="preserve">Najveći utjecaj na ukupno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imalo je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za nabavu nefinancijske imovine (</w:t>
      </w:r>
      <w:r w:rsidR="00C878DF">
        <w:rPr>
          <w:rFonts w:cstheme="minorHAnsi"/>
          <w:sz w:val="24"/>
          <w:szCs w:val="24"/>
        </w:rPr>
        <w:t>4</w:t>
      </w:r>
      <w:r w:rsidR="00140863" w:rsidRPr="00C520EF">
        <w:rPr>
          <w:rFonts w:cstheme="minorHAnsi"/>
          <w:sz w:val="24"/>
          <w:szCs w:val="24"/>
        </w:rPr>
        <w:t xml:space="preserve">) koji su za </w:t>
      </w:r>
      <w:r w:rsidR="008E23E6">
        <w:rPr>
          <w:rFonts w:cstheme="minorHAnsi"/>
          <w:sz w:val="24"/>
          <w:szCs w:val="24"/>
        </w:rPr>
        <w:t>515.907,53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manji</w:t>
      </w:r>
      <w:r w:rsidR="00140863" w:rsidRPr="00C520EF">
        <w:rPr>
          <w:rFonts w:cstheme="minorHAnsi"/>
          <w:sz w:val="24"/>
          <w:szCs w:val="24"/>
        </w:rPr>
        <w:t xml:space="preserve"> u odnosu na prethodno razdoblj</w:t>
      </w:r>
      <w:r w:rsidR="00576048" w:rsidRPr="00C520EF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 xml:space="preserve">, odnosno za </w:t>
      </w:r>
      <w:r w:rsidR="008E23E6">
        <w:rPr>
          <w:rFonts w:cstheme="minorHAnsi"/>
          <w:sz w:val="24"/>
          <w:szCs w:val="24"/>
        </w:rPr>
        <w:t>74,8</w:t>
      </w:r>
      <w:r w:rsidR="002D4A1A">
        <w:rPr>
          <w:rFonts w:cstheme="minorHAnsi"/>
          <w:sz w:val="24"/>
          <w:szCs w:val="24"/>
        </w:rPr>
        <w:t>%</w:t>
      </w:r>
      <w:r w:rsidR="00576048" w:rsidRPr="00C520EF">
        <w:rPr>
          <w:rFonts w:cstheme="minorHAnsi"/>
          <w:sz w:val="24"/>
          <w:szCs w:val="24"/>
        </w:rPr>
        <w:t>.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 xml:space="preserve">i </w:t>
      </w:r>
      <w:r w:rsidR="00140863" w:rsidRPr="00C520EF">
        <w:rPr>
          <w:rFonts w:cstheme="minorHAnsi"/>
          <w:sz w:val="24"/>
          <w:szCs w:val="24"/>
        </w:rPr>
        <w:t>kod rashoda poslovanja (</w:t>
      </w:r>
      <w:r w:rsidR="001848E8">
        <w:rPr>
          <w:rFonts w:cstheme="minorHAnsi"/>
          <w:sz w:val="24"/>
          <w:szCs w:val="24"/>
        </w:rPr>
        <w:t>3</w:t>
      </w:r>
      <w:r w:rsidR="00140863" w:rsidRPr="00C520EF">
        <w:rPr>
          <w:rFonts w:cstheme="minorHAnsi"/>
          <w:sz w:val="24"/>
          <w:szCs w:val="24"/>
        </w:rPr>
        <w:t xml:space="preserve">) u iznosu od </w:t>
      </w:r>
      <w:r w:rsidR="008E23E6">
        <w:rPr>
          <w:rFonts w:cstheme="minorHAnsi"/>
          <w:sz w:val="24"/>
          <w:szCs w:val="24"/>
        </w:rPr>
        <w:t>10.349,90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, odnosno za </w:t>
      </w:r>
      <w:r w:rsidR="00182F4F">
        <w:rPr>
          <w:rFonts w:cstheme="minorHAnsi"/>
          <w:sz w:val="24"/>
          <w:szCs w:val="24"/>
        </w:rPr>
        <w:t>1,</w:t>
      </w:r>
      <w:r w:rsidR="008E23E6">
        <w:rPr>
          <w:rFonts w:cstheme="minorHAnsi"/>
          <w:sz w:val="24"/>
          <w:szCs w:val="24"/>
        </w:rPr>
        <w:t>2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>.</w:t>
      </w:r>
      <w:r w:rsidR="001848E8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K</w:t>
      </w:r>
      <w:r w:rsidR="001848E8">
        <w:rPr>
          <w:rFonts w:cstheme="minorHAnsi"/>
          <w:sz w:val="24"/>
          <w:szCs w:val="24"/>
        </w:rPr>
        <w:t>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2D4A1A">
        <w:rPr>
          <w:rFonts w:cstheme="minorHAnsi"/>
          <w:sz w:val="24"/>
          <w:szCs w:val="24"/>
        </w:rPr>
        <w:t xml:space="preserve">zabilježen je rast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8E23E6">
        <w:rPr>
          <w:rFonts w:cstheme="minorHAnsi"/>
          <w:sz w:val="24"/>
          <w:szCs w:val="24"/>
        </w:rPr>
        <w:t>103.953,83</w:t>
      </w:r>
      <w:r w:rsidR="002D4A1A">
        <w:rPr>
          <w:rFonts w:cstheme="minorHAnsi"/>
          <w:sz w:val="24"/>
          <w:szCs w:val="24"/>
        </w:rPr>
        <w:t xml:space="preserve"> €</w:t>
      </w:r>
      <w:r w:rsidR="001848E8" w:rsidRPr="00C520EF">
        <w:rPr>
          <w:rFonts w:cstheme="minorHAnsi"/>
          <w:sz w:val="24"/>
          <w:szCs w:val="24"/>
        </w:rPr>
        <w:t xml:space="preserve">, odnosno za </w:t>
      </w:r>
      <w:r w:rsidR="008E23E6">
        <w:rPr>
          <w:rFonts w:cstheme="minorHAnsi"/>
          <w:sz w:val="24"/>
          <w:szCs w:val="24"/>
        </w:rPr>
        <w:t>157,2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0049CED0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626B2D">
        <w:rPr>
          <w:rFonts w:cstheme="minorHAnsi"/>
          <w:b/>
          <w:sz w:val="24"/>
          <w:szCs w:val="24"/>
        </w:rPr>
        <w:t>rujan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BF6E38">
        <w:rPr>
          <w:rFonts w:cstheme="minorHAnsi"/>
          <w:b/>
          <w:sz w:val="24"/>
          <w:szCs w:val="24"/>
        </w:rPr>
        <w:t>3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61"/>
        <w:gridCol w:w="4490"/>
        <w:gridCol w:w="1306"/>
        <w:gridCol w:w="1501"/>
        <w:gridCol w:w="1553"/>
        <w:gridCol w:w="932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3D909BAE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1.301.460,33</w:t>
            </w:r>
          </w:p>
        </w:tc>
        <w:tc>
          <w:tcPr>
            <w:tcW w:w="1557" w:type="dxa"/>
            <w:vAlign w:val="center"/>
          </w:tcPr>
          <w:p w14:paraId="285CAE49" w14:textId="25731C4C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1.676.973,93</w:t>
            </w:r>
          </w:p>
        </w:tc>
        <w:tc>
          <w:tcPr>
            <w:tcW w:w="945" w:type="dxa"/>
            <w:vAlign w:val="center"/>
          </w:tcPr>
          <w:p w14:paraId="0696FC04" w14:textId="1C2A85F9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128,9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7E894F47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58.366,69</w:t>
            </w:r>
          </w:p>
        </w:tc>
        <w:tc>
          <w:tcPr>
            <w:tcW w:w="1557" w:type="dxa"/>
            <w:vAlign w:val="center"/>
          </w:tcPr>
          <w:p w14:paraId="1DF54846" w14:textId="326F8899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32.699,70</w:t>
            </w:r>
          </w:p>
        </w:tc>
        <w:tc>
          <w:tcPr>
            <w:tcW w:w="945" w:type="dxa"/>
            <w:vAlign w:val="center"/>
          </w:tcPr>
          <w:p w14:paraId="65E26B69" w14:textId="6C5A3110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  <w:r w:rsidR="00096501">
              <w:rPr>
                <w:rFonts w:cstheme="minorHAnsi"/>
                <w:sz w:val="24"/>
                <w:szCs w:val="24"/>
              </w:rPr>
              <w:t>,0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350ED2B1" w:rsidR="004B66B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671.518,85</w:t>
            </w:r>
          </w:p>
        </w:tc>
        <w:tc>
          <w:tcPr>
            <w:tcW w:w="1557" w:type="dxa"/>
            <w:vAlign w:val="center"/>
          </w:tcPr>
          <w:p w14:paraId="65006AE5" w14:textId="30B44A0F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5C11C861" w14:textId="7DE6F4FC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58E7D897" w:rsidR="009A3693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2.031.345,87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225403C6" w:rsidR="009A3693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1.709.673,63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253A1F67" w:rsidR="009A3693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84,2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59969753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837.766,74</w:t>
            </w:r>
          </w:p>
        </w:tc>
        <w:tc>
          <w:tcPr>
            <w:tcW w:w="1557" w:type="dxa"/>
            <w:vAlign w:val="center"/>
          </w:tcPr>
          <w:p w14:paraId="2F56F323" w14:textId="4D6AF0C8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827.416,84</w:t>
            </w:r>
          </w:p>
        </w:tc>
        <w:tc>
          <w:tcPr>
            <w:tcW w:w="945" w:type="dxa"/>
            <w:vAlign w:val="center"/>
          </w:tcPr>
          <w:p w14:paraId="35BA41BC" w14:textId="2461CCE2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98,</w:t>
            </w:r>
            <w:r w:rsidR="008E23E6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6CCDBB5B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689.873,93</w:t>
            </w:r>
          </w:p>
        </w:tc>
        <w:tc>
          <w:tcPr>
            <w:tcW w:w="1557" w:type="dxa"/>
            <w:vAlign w:val="center"/>
          </w:tcPr>
          <w:p w14:paraId="4B2CFFA3" w14:textId="36A1430B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173.966,40</w:t>
            </w:r>
          </w:p>
        </w:tc>
        <w:tc>
          <w:tcPr>
            <w:tcW w:w="945" w:type="dxa"/>
            <w:vAlign w:val="center"/>
          </w:tcPr>
          <w:p w14:paraId="1857FEA9" w14:textId="1169A0CB" w:rsidR="008F5DB8" w:rsidRPr="00594B4E" w:rsidRDefault="008E23E6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25,2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07DC650E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66.149,03</w:t>
            </w:r>
          </w:p>
        </w:tc>
        <w:tc>
          <w:tcPr>
            <w:tcW w:w="1557" w:type="dxa"/>
            <w:vAlign w:val="center"/>
          </w:tcPr>
          <w:p w14:paraId="17BFD38C" w14:textId="6BEB17E2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170.102,86</w:t>
            </w:r>
          </w:p>
        </w:tc>
        <w:tc>
          <w:tcPr>
            <w:tcW w:w="945" w:type="dxa"/>
            <w:vAlign w:val="center"/>
          </w:tcPr>
          <w:p w14:paraId="35236BF7" w14:textId="23B4B03C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257,2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671C0101" w:rsidR="009A3693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1.593.789,70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5EF2B294" w:rsidR="009A3693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1.171.486,10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0BA1A4BF" w:rsidR="009A3693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73,5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49679230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437.556,17</w:t>
            </w:r>
          </w:p>
        </w:tc>
        <w:tc>
          <w:tcPr>
            <w:tcW w:w="1557" w:type="dxa"/>
            <w:vAlign w:val="center"/>
          </w:tcPr>
          <w:p w14:paraId="3195AA86" w14:textId="75D3897C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538.187,53</w:t>
            </w:r>
          </w:p>
        </w:tc>
        <w:tc>
          <w:tcPr>
            <w:tcW w:w="945" w:type="dxa"/>
            <w:vAlign w:val="center"/>
          </w:tcPr>
          <w:p w14:paraId="55BBA2A8" w14:textId="3C7CA908" w:rsidR="008F5DB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123,0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6DED0639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7787EF8F" w14:textId="5A5D1B5D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34FE29B3" w14:textId="43F295F6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33924DCE" w:rsidR="00674682" w:rsidRPr="00594B4E" w:rsidRDefault="00EA1C40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914D42">
              <w:rPr>
                <w:rFonts w:cstheme="minorHAnsi"/>
                <w:sz w:val="24"/>
                <w:szCs w:val="24"/>
              </w:rPr>
              <w:t>,00</w:t>
            </w:r>
          </w:p>
        </w:tc>
        <w:tc>
          <w:tcPr>
            <w:tcW w:w="1557" w:type="dxa"/>
            <w:vAlign w:val="center"/>
          </w:tcPr>
          <w:p w14:paraId="3AECE904" w14:textId="002CEC0E" w:rsidR="00674682" w:rsidRPr="00594B4E" w:rsidRDefault="00096501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70.550,28</w:t>
            </w:r>
          </w:p>
        </w:tc>
        <w:tc>
          <w:tcPr>
            <w:tcW w:w="945" w:type="dxa"/>
            <w:vAlign w:val="center"/>
          </w:tcPr>
          <w:p w14:paraId="2DB41AB1" w14:textId="4C0D87B6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79141E0D" w:rsidR="004E32AC" w:rsidRDefault="00096501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292.548,73</w:t>
            </w:r>
          </w:p>
        </w:tc>
        <w:tc>
          <w:tcPr>
            <w:tcW w:w="1557" w:type="dxa"/>
            <w:vAlign w:val="center"/>
          </w:tcPr>
          <w:p w14:paraId="079EEEB8" w14:textId="1086AAE5" w:rsidR="004E32AC" w:rsidRDefault="00914D4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7738C4DC" w14:textId="4E9B9BD1" w:rsidR="004E32AC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3D6740BE" w:rsidR="00AB2A08" w:rsidRPr="00594B4E" w:rsidRDefault="002A1E9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X006/Y006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07383833" w:rsidR="00AB2A0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145.007,44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7C0B350F" w:rsidR="00AB2A0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608.737,81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39E0CACE" w:rsidR="00AB2A08" w:rsidRPr="00594B4E" w:rsidRDefault="008E23E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419,8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CDE21" w14:textId="6A4259C6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486A0" w14:textId="4222E69F" w:rsidR="00BF43CF" w:rsidRDefault="00BF43CF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Pr="00594B4E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2A9F1E5C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>razdoblju siječanj</w:t>
      </w:r>
      <w:r w:rsidR="0019351F">
        <w:rPr>
          <w:rFonts w:cstheme="minorHAnsi"/>
          <w:sz w:val="24"/>
          <w:szCs w:val="24"/>
        </w:rPr>
        <w:t xml:space="preserve"> -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="00374339">
        <w:rPr>
          <w:rFonts w:cstheme="minorHAnsi"/>
          <w:sz w:val="24"/>
          <w:szCs w:val="24"/>
        </w:rPr>
        <w:t>rujan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19351F">
        <w:rPr>
          <w:rFonts w:cstheme="minorHAnsi"/>
          <w:sz w:val="24"/>
          <w:szCs w:val="24"/>
        </w:rPr>
        <w:t>3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374339">
        <w:rPr>
          <w:rFonts w:cstheme="minorHAnsi"/>
          <w:sz w:val="24"/>
          <w:szCs w:val="24"/>
        </w:rPr>
        <w:t>1.676.973,93</w:t>
      </w:r>
      <w:r w:rsidR="0019351F">
        <w:rPr>
          <w:rFonts w:cstheme="minorHAnsi"/>
          <w:sz w:val="24"/>
          <w:szCs w:val="24"/>
        </w:rPr>
        <w:t xml:space="preserve"> €</w:t>
      </w:r>
      <w:r w:rsidRPr="002B5D97">
        <w:rPr>
          <w:rFonts w:cstheme="minorHAnsi"/>
          <w:sz w:val="24"/>
          <w:szCs w:val="24"/>
        </w:rPr>
        <w:t>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374339">
        <w:rPr>
          <w:rFonts w:cstheme="minorHAnsi"/>
          <w:sz w:val="24"/>
          <w:szCs w:val="24"/>
        </w:rPr>
        <w:t>375.513,60</w:t>
      </w:r>
      <w:r w:rsidR="0019351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374339">
        <w:rPr>
          <w:rFonts w:cstheme="minorHAnsi"/>
          <w:sz w:val="24"/>
          <w:szCs w:val="24"/>
        </w:rPr>
        <w:t>28,9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2DC0F1D5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374339">
        <w:rPr>
          <w:rFonts w:cstheme="minorHAnsi"/>
          <w:sz w:val="24"/>
          <w:szCs w:val="24"/>
        </w:rPr>
        <w:t>62,9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374339">
        <w:rPr>
          <w:rFonts w:cstheme="minorHAnsi"/>
          <w:sz w:val="24"/>
          <w:szCs w:val="24"/>
        </w:rPr>
        <w:t>24,3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</w:t>
      </w:r>
      <w:r w:rsidR="00374339">
        <w:rPr>
          <w:rFonts w:cstheme="minorHAnsi"/>
          <w:sz w:val="24"/>
          <w:szCs w:val="24"/>
        </w:rPr>
        <w:t>7,8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374339">
        <w:rPr>
          <w:rFonts w:cstheme="minorHAnsi"/>
          <w:sz w:val="24"/>
          <w:szCs w:val="24"/>
        </w:rPr>
        <w:t>4,8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3D04B7">
        <w:rPr>
          <w:rFonts w:cstheme="minorHAnsi"/>
          <w:sz w:val="24"/>
          <w:szCs w:val="24"/>
        </w:rPr>
        <w:t>2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523B1293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320D4C">
        <w:rPr>
          <w:rFonts w:cstheme="minorHAnsi"/>
          <w:sz w:val="24"/>
          <w:szCs w:val="24"/>
        </w:rPr>
        <w:t>1.054.139,23</w:t>
      </w:r>
      <w:r w:rsidR="00BD3491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za </w:t>
      </w:r>
      <w:r w:rsidR="00320D4C">
        <w:rPr>
          <w:rFonts w:cstheme="minorHAnsi"/>
          <w:sz w:val="24"/>
          <w:szCs w:val="24"/>
        </w:rPr>
        <w:t>17,0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320D4C">
        <w:rPr>
          <w:rFonts w:cstheme="minorHAnsi"/>
          <w:sz w:val="24"/>
          <w:szCs w:val="24"/>
        </w:rPr>
        <w:t>153.526,06</w:t>
      </w:r>
      <w:r w:rsidR="00BD3491">
        <w:rPr>
          <w:rFonts w:cstheme="minorHAnsi"/>
          <w:sz w:val="24"/>
          <w:szCs w:val="24"/>
        </w:rPr>
        <w:t xml:space="preserve"> €</w:t>
      </w:r>
      <w:r w:rsidR="001E7522">
        <w:rPr>
          <w:rFonts w:cstheme="minorHAnsi"/>
          <w:sz w:val="24"/>
          <w:szCs w:val="24"/>
        </w:rPr>
        <w:t xml:space="preserve">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u odnosu na izvještajno razdoblje</w:t>
      </w:r>
      <w:r w:rsidR="00BD3491">
        <w:rPr>
          <w:rFonts w:cstheme="minorHAnsi"/>
          <w:sz w:val="24"/>
          <w:szCs w:val="24"/>
        </w:rPr>
        <w:t xml:space="preserve"> iz prethodne godine</w:t>
      </w:r>
      <w:r w:rsidRPr="00594B4E">
        <w:rPr>
          <w:rFonts w:cstheme="minorHAnsi"/>
          <w:sz w:val="24"/>
          <w:szCs w:val="24"/>
        </w:rPr>
        <w:t xml:space="preserve">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320D4C">
        <w:rPr>
          <w:rFonts w:cstheme="minorHAnsi"/>
          <w:sz w:val="24"/>
          <w:szCs w:val="24"/>
        </w:rPr>
        <w:t>1.033.532,98</w:t>
      </w:r>
      <w:r w:rsidR="00BD3491">
        <w:rPr>
          <w:rFonts w:cstheme="minorHAnsi"/>
          <w:sz w:val="24"/>
          <w:szCs w:val="24"/>
        </w:rPr>
        <w:t xml:space="preserve"> €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320D4C">
        <w:rPr>
          <w:rFonts w:cstheme="minorHAnsi"/>
          <w:sz w:val="24"/>
          <w:szCs w:val="24"/>
        </w:rPr>
        <w:t>povećanje</w:t>
      </w:r>
      <w:r w:rsidR="00E946BD">
        <w:rPr>
          <w:rFonts w:cstheme="minorHAnsi"/>
          <w:sz w:val="24"/>
          <w:szCs w:val="24"/>
        </w:rPr>
        <w:t xml:space="preserve"> od </w:t>
      </w:r>
      <w:r w:rsidR="00320D4C">
        <w:rPr>
          <w:rFonts w:cstheme="minorHAnsi"/>
          <w:sz w:val="24"/>
          <w:szCs w:val="24"/>
        </w:rPr>
        <w:t>19,0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320D4C">
        <w:rPr>
          <w:rFonts w:cstheme="minorHAnsi"/>
          <w:sz w:val="24"/>
          <w:szCs w:val="24"/>
        </w:rPr>
        <w:t>165.090,00</w:t>
      </w:r>
      <w:r w:rsidR="00A3627A">
        <w:rPr>
          <w:rFonts w:cstheme="minorHAnsi"/>
          <w:sz w:val="24"/>
          <w:szCs w:val="24"/>
        </w:rPr>
        <w:t xml:space="preserve"> </w:t>
      </w:r>
      <w:r w:rsidR="00BD3491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 u apsolutnom iznosu</w:t>
      </w:r>
      <w:r w:rsidR="00034750">
        <w:rPr>
          <w:rFonts w:cstheme="minorHAnsi"/>
          <w:sz w:val="24"/>
          <w:szCs w:val="24"/>
        </w:rPr>
        <w:t xml:space="preserve"> (najveće </w:t>
      </w:r>
      <w:r w:rsidR="00320D4C">
        <w:rPr>
          <w:rFonts w:cstheme="minorHAnsi"/>
          <w:sz w:val="24"/>
          <w:szCs w:val="24"/>
        </w:rPr>
        <w:t>povećanje</w:t>
      </w:r>
      <w:r w:rsidR="002269A7">
        <w:rPr>
          <w:rFonts w:cstheme="minorHAnsi"/>
          <w:sz w:val="24"/>
          <w:szCs w:val="24"/>
        </w:rPr>
        <w:t xml:space="preserve"> se odnosi na porez i prirez na dohodak od </w:t>
      </w:r>
      <w:r w:rsidR="00320D4C">
        <w:rPr>
          <w:rFonts w:cstheme="minorHAnsi"/>
          <w:sz w:val="24"/>
          <w:szCs w:val="24"/>
        </w:rPr>
        <w:t>nesamostalnog rada</w:t>
      </w:r>
      <w:r w:rsidR="002269A7">
        <w:rPr>
          <w:rFonts w:cstheme="minorHAnsi"/>
          <w:sz w:val="24"/>
          <w:szCs w:val="24"/>
        </w:rPr>
        <w:t xml:space="preserve"> - 611</w:t>
      </w:r>
      <w:r w:rsidR="00320D4C">
        <w:rPr>
          <w:rFonts w:cstheme="minorHAnsi"/>
          <w:sz w:val="24"/>
          <w:szCs w:val="24"/>
        </w:rPr>
        <w:t>1</w:t>
      </w:r>
      <w:r w:rsidR="002269A7">
        <w:rPr>
          <w:rFonts w:cstheme="minorHAnsi"/>
          <w:sz w:val="24"/>
          <w:szCs w:val="24"/>
        </w:rPr>
        <w:t>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3B745559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</w:t>
      </w:r>
      <w:r w:rsidR="006E3EC9">
        <w:rPr>
          <w:rFonts w:cstheme="minorHAnsi"/>
          <w:i/>
          <w:sz w:val="24"/>
          <w:szCs w:val="24"/>
          <w:u w:val="single"/>
        </w:rPr>
        <w:t>i</w:t>
      </w:r>
      <w:r w:rsidRPr="00594B4E">
        <w:rPr>
          <w:rFonts w:cstheme="minorHAnsi"/>
          <w:i/>
          <w:sz w:val="24"/>
          <w:szCs w:val="24"/>
          <w:u w:val="single"/>
        </w:rPr>
        <w:t xml:space="preserve">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>ostvaren</w:t>
      </w:r>
      <w:r w:rsidR="006E3EC9">
        <w:rPr>
          <w:rFonts w:cstheme="minorHAnsi"/>
          <w:sz w:val="24"/>
          <w:szCs w:val="24"/>
        </w:rPr>
        <w:t>i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su</w:t>
      </w:r>
      <w:r w:rsidR="008239CC" w:rsidRPr="00594B4E">
        <w:rPr>
          <w:rFonts w:cstheme="minorHAnsi"/>
          <w:sz w:val="24"/>
          <w:szCs w:val="24"/>
        </w:rPr>
        <w:t xml:space="preserve"> u iznosu od </w:t>
      </w:r>
      <w:r w:rsidR="00320D4C">
        <w:rPr>
          <w:rFonts w:cstheme="minorHAnsi"/>
          <w:sz w:val="24"/>
          <w:szCs w:val="24"/>
        </w:rPr>
        <w:t>15.440,49</w:t>
      </w:r>
      <w:r w:rsidR="006E3EC9">
        <w:rPr>
          <w:rFonts w:cstheme="minorHAnsi"/>
          <w:sz w:val="24"/>
          <w:szCs w:val="24"/>
        </w:rPr>
        <w:t xml:space="preserve"> €</w:t>
      </w:r>
      <w:r w:rsidR="008239CC" w:rsidRPr="00594B4E">
        <w:rPr>
          <w:rFonts w:cstheme="minorHAnsi"/>
          <w:sz w:val="24"/>
          <w:szCs w:val="24"/>
        </w:rPr>
        <w:t xml:space="preserve"> što predstavlja </w:t>
      </w:r>
      <w:r w:rsidR="006E3EC9">
        <w:rPr>
          <w:rFonts w:cstheme="minorHAnsi"/>
          <w:sz w:val="24"/>
          <w:szCs w:val="24"/>
        </w:rPr>
        <w:t>pad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320D4C">
        <w:rPr>
          <w:rFonts w:cstheme="minorHAnsi"/>
          <w:sz w:val="24"/>
          <w:szCs w:val="24"/>
        </w:rPr>
        <w:t>11.550,30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8239CC" w:rsidRPr="00594B4E">
        <w:rPr>
          <w:rFonts w:cstheme="minorHAnsi"/>
          <w:sz w:val="24"/>
          <w:szCs w:val="24"/>
        </w:rPr>
        <w:t xml:space="preserve">, odnosno </w:t>
      </w:r>
      <w:r w:rsidR="00320D4C">
        <w:rPr>
          <w:rFonts w:cstheme="minorHAnsi"/>
          <w:sz w:val="24"/>
          <w:szCs w:val="24"/>
        </w:rPr>
        <w:t>42,8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6E3EC9">
        <w:rPr>
          <w:rFonts w:cstheme="minorHAnsi"/>
          <w:sz w:val="24"/>
          <w:szCs w:val="24"/>
        </w:rPr>
        <w:t>smanjenja</w:t>
      </w:r>
      <w:r w:rsidR="00E54417">
        <w:rPr>
          <w:rFonts w:cstheme="minorHAnsi"/>
          <w:sz w:val="24"/>
          <w:szCs w:val="24"/>
        </w:rPr>
        <w:t xml:space="preserve"> je u </w:t>
      </w:r>
      <w:r w:rsidR="006E3EC9">
        <w:rPr>
          <w:rFonts w:cstheme="minorHAnsi"/>
          <w:sz w:val="24"/>
          <w:szCs w:val="24"/>
        </w:rPr>
        <w:t>smanjenju</w:t>
      </w:r>
      <w:r w:rsidR="00E54417">
        <w:rPr>
          <w:rFonts w:cstheme="minorHAnsi"/>
          <w:sz w:val="24"/>
          <w:szCs w:val="24"/>
        </w:rPr>
        <w:t xml:space="preserve"> prihoda od poreza na promet nekretnina</w:t>
      </w:r>
      <w:r w:rsidR="00320D4C">
        <w:rPr>
          <w:rFonts w:cstheme="minorHAnsi"/>
          <w:sz w:val="24"/>
          <w:szCs w:val="24"/>
        </w:rPr>
        <w:t xml:space="preserve"> (6134)</w:t>
      </w:r>
      <w:r w:rsidR="00E54417">
        <w:rPr>
          <w:rFonts w:cstheme="minorHAnsi"/>
          <w:sz w:val="24"/>
          <w:szCs w:val="24"/>
        </w:rPr>
        <w:t xml:space="preserve">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7EF7128F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320D4C">
        <w:rPr>
          <w:rFonts w:cstheme="minorHAnsi"/>
          <w:sz w:val="24"/>
          <w:szCs w:val="24"/>
        </w:rPr>
        <w:t>5.165,76</w:t>
      </w:r>
      <w:r w:rsidR="006E3EC9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smanjeni</w:t>
      </w:r>
      <w:r w:rsidR="00A3627A">
        <w:rPr>
          <w:rFonts w:cstheme="minorHAnsi"/>
          <w:sz w:val="24"/>
          <w:szCs w:val="24"/>
        </w:rPr>
        <w:t xml:space="preserve"> su za </w:t>
      </w:r>
      <w:r w:rsidR="007F6704">
        <w:rPr>
          <w:rFonts w:cstheme="minorHAnsi"/>
          <w:sz w:val="24"/>
          <w:szCs w:val="24"/>
        </w:rPr>
        <w:t>1</w:t>
      </w:r>
      <w:r w:rsidR="00320D4C">
        <w:rPr>
          <w:rFonts w:cstheme="minorHAnsi"/>
          <w:sz w:val="24"/>
          <w:szCs w:val="24"/>
        </w:rPr>
        <w:t>3,64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, odnosno za </w:t>
      </w:r>
      <w:r w:rsidR="00320D4C">
        <w:rPr>
          <w:rFonts w:cstheme="minorHAnsi"/>
          <w:sz w:val="24"/>
          <w:szCs w:val="24"/>
        </w:rPr>
        <w:t>0,3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6E3EC9">
        <w:rPr>
          <w:rFonts w:cstheme="minorHAnsi"/>
          <w:sz w:val="24"/>
          <w:szCs w:val="24"/>
        </w:rPr>
        <w:t xml:space="preserve"> te se iskazuju prema potrošnji u ugostiteljstvu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7CBE057A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41CF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B41CFA">
        <w:rPr>
          <w:rFonts w:cstheme="minorHAnsi"/>
          <w:sz w:val="24"/>
          <w:szCs w:val="24"/>
        </w:rPr>
        <w:t xml:space="preserve"> (63) su ostvarene u ukupnom iznosu od </w:t>
      </w:r>
      <w:r w:rsidR="00320D4C" w:rsidRPr="00B41CFA">
        <w:rPr>
          <w:rFonts w:cstheme="minorHAnsi"/>
          <w:sz w:val="24"/>
          <w:szCs w:val="24"/>
        </w:rPr>
        <w:t>407.896,86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Pr="00B41CFA">
        <w:rPr>
          <w:rFonts w:cstheme="minorHAnsi"/>
          <w:sz w:val="24"/>
          <w:szCs w:val="24"/>
        </w:rPr>
        <w:t>, a odnose se na tekuće</w:t>
      </w:r>
      <w:r w:rsidR="002F6E0D" w:rsidRPr="00B41CFA">
        <w:rPr>
          <w:rFonts w:cstheme="minorHAnsi"/>
          <w:sz w:val="24"/>
          <w:szCs w:val="24"/>
        </w:rPr>
        <w:t xml:space="preserve"> i kapitalne</w:t>
      </w:r>
      <w:r w:rsidRPr="00B41CFA">
        <w:rPr>
          <w:rFonts w:cstheme="minorHAnsi"/>
          <w:sz w:val="24"/>
          <w:szCs w:val="24"/>
        </w:rPr>
        <w:t xml:space="preserve"> pomoći proračunu iz drugih proračuna</w:t>
      </w:r>
      <w:r w:rsidR="007F6704" w:rsidRPr="00B41CFA">
        <w:rPr>
          <w:rFonts w:cstheme="minorHAnsi"/>
          <w:sz w:val="24"/>
          <w:szCs w:val="24"/>
        </w:rPr>
        <w:t xml:space="preserve"> </w:t>
      </w:r>
      <w:r w:rsidR="008F0ACB" w:rsidRPr="00B41CFA">
        <w:rPr>
          <w:rFonts w:cstheme="minorHAnsi"/>
          <w:sz w:val="24"/>
          <w:szCs w:val="24"/>
        </w:rPr>
        <w:t>(kompenzacijske mjere</w:t>
      </w:r>
      <w:r w:rsidR="0073567F" w:rsidRPr="00B41CFA">
        <w:rPr>
          <w:rFonts w:cstheme="minorHAnsi"/>
          <w:sz w:val="24"/>
          <w:szCs w:val="24"/>
        </w:rPr>
        <w:t xml:space="preserve"> u iznosu od </w:t>
      </w:r>
      <w:r w:rsidR="002F6E0D" w:rsidRPr="00B41CFA">
        <w:rPr>
          <w:rFonts w:cstheme="minorHAnsi"/>
          <w:sz w:val="24"/>
          <w:szCs w:val="24"/>
        </w:rPr>
        <w:t>345.356,28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="002F6E0D" w:rsidRPr="00B41CFA">
        <w:rPr>
          <w:rFonts w:cstheme="minorHAnsi"/>
          <w:sz w:val="24"/>
          <w:szCs w:val="24"/>
        </w:rPr>
        <w:t>,</w:t>
      </w:r>
      <w:r w:rsidR="0073567F" w:rsidRPr="00B41CFA">
        <w:rPr>
          <w:rFonts w:cstheme="minorHAnsi"/>
          <w:sz w:val="24"/>
          <w:szCs w:val="24"/>
        </w:rPr>
        <w:t xml:space="preserve"> Mininstarstvo poljoprivrede za skup u poljoprivredi u iznosu od 14.294,08 €</w:t>
      </w:r>
      <w:r w:rsidR="002F6E0D" w:rsidRPr="00B41CFA">
        <w:rPr>
          <w:rFonts w:cstheme="minorHAnsi"/>
          <w:sz w:val="24"/>
          <w:szCs w:val="24"/>
        </w:rPr>
        <w:t xml:space="preserve"> i Ministarstvo graditeljstva za izvanredno održavanje ulice Matije Gupca u Svibovcu Podravskom</w:t>
      </w:r>
      <w:r w:rsidR="00B41CFA">
        <w:rPr>
          <w:rFonts w:cstheme="minorHAnsi"/>
          <w:sz w:val="24"/>
          <w:szCs w:val="24"/>
        </w:rPr>
        <w:t xml:space="preserve"> u iznosu od 35.600,00 €</w:t>
      </w:r>
      <w:r w:rsidR="008F0ACB" w:rsidRPr="00B41CFA">
        <w:rPr>
          <w:rFonts w:cstheme="minorHAnsi"/>
          <w:sz w:val="24"/>
          <w:szCs w:val="24"/>
        </w:rPr>
        <w:t>)</w:t>
      </w:r>
      <w:r w:rsidR="00B41CFA">
        <w:rPr>
          <w:rFonts w:cstheme="minorHAnsi"/>
          <w:sz w:val="24"/>
          <w:szCs w:val="24"/>
        </w:rPr>
        <w:t>,</w:t>
      </w:r>
      <w:r w:rsidR="007F6704" w:rsidRPr="00B41CFA">
        <w:rPr>
          <w:rFonts w:cstheme="minorHAnsi"/>
          <w:sz w:val="24"/>
          <w:szCs w:val="24"/>
        </w:rPr>
        <w:t xml:space="preserve"> tekuće pomoći od institucija i tijela EU (bratimljenje gradova – Ljubuški, u iznosu od 10.080,00 €)</w:t>
      </w:r>
      <w:r w:rsidR="00B41CFA">
        <w:rPr>
          <w:rFonts w:cstheme="minorHAnsi"/>
          <w:sz w:val="24"/>
          <w:szCs w:val="24"/>
        </w:rPr>
        <w:t xml:space="preserve"> i tekuće pomoći od izvanproračunskih korisnika (javni radovi u iznosu od 2.566,50 €)</w:t>
      </w:r>
      <w:r w:rsidR="0073567F" w:rsidRPr="00B41CFA">
        <w:rPr>
          <w:rFonts w:cstheme="minorHAnsi"/>
          <w:sz w:val="24"/>
          <w:szCs w:val="24"/>
        </w:rPr>
        <w:t>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CCDF8" w14:textId="4AC9C11A" w:rsidR="00E54417" w:rsidRPr="00594B4E" w:rsidRDefault="004A4FB9" w:rsidP="00E54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B41CFA">
        <w:rPr>
          <w:rFonts w:cstheme="minorHAnsi"/>
          <w:sz w:val="24"/>
          <w:szCs w:val="24"/>
        </w:rPr>
        <w:t>395.250,36</w:t>
      </w:r>
      <w:r w:rsidR="0073567F">
        <w:rPr>
          <w:rFonts w:cstheme="minorHAnsi"/>
          <w:sz w:val="24"/>
          <w:szCs w:val="24"/>
        </w:rPr>
        <w:t xml:space="preserve"> €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B41CFA">
        <w:rPr>
          <w:rFonts w:cstheme="minorHAnsi"/>
          <w:sz w:val="24"/>
          <w:szCs w:val="24"/>
        </w:rPr>
        <w:t xml:space="preserve"> i kapitalne</w:t>
      </w:r>
      <w:r w:rsidR="009E7EB6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pomoći </w:t>
      </w:r>
      <w:r w:rsidR="004D6FAD">
        <w:rPr>
          <w:rFonts w:cstheme="minorHAnsi"/>
          <w:sz w:val="24"/>
          <w:szCs w:val="24"/>
        </w:rPr>
        <w:t xml:space="preserve">proračunu iz drugih proračuna, tj. na kompenzacijske mjere </w:t>
      </w:r>
      <w:r w:rsidR="00E54417">
        <w:rPr>
          <w:rFonts w:cstheme="minorHAnsi"/>
          <w:sz w:val="24"/>
          <w:szCs w:val="24"/>
        </w:rPr>
        <w:t xml:space="preserve">za </w:t>
      </w:r>
      <w:r w:rsidR="00B41CFA">
        <w:rPr>
          <w:rFonts w:cstheme="minorHAnsi"/>
          <w:sz w:val="24"/>
          <w:szCs w:val="24"/>
        </w:rPr>
        <w:t>tri</w:t>
      </w:r>
      <w:r w:rsidR="0073567F">
        <w:rPr>
          <w:rFonts w:cstheme="minorHAnsi"/>
          <w:sz w:val="24"/>
          <w:szCs w:val="24"/>
        </w:rPr>
        <w:t xml:space="preserve"> kvartal</w:t>
      </w:r>
      <w:r w:rsidR="00C45F08">
        <w:rPr>
          <w:rFonts w:cstheme="minorHAnsi"/>
          <w:sz w:val="24"/>
          <w:szCs w:val="24"/>
        </w:rPr>
        <w:t xml:space="preserve">a </w:t>
      </w:r>
      <w:r w:rsidR="004D6FAD">
        <w:rPr>
          <w:rFonts w:cstheme="minorHAnsi"/>
          <w:sz w:val="24"/>
          <w:szCs w:val="24"/>
        </w:rPr>
        <w:t>202</w:t>
      </w:r>
      <w:r w:rsidR="0073567F">
        <w:rPr>
          <w:rFonts w:cstheme="minorHAnsi"/>
          <w:sz w:val="24"/>
          <w:szCs w:val="24"/>
        </w:rPr>
        <w:t>3</w:t>
      </w:r>
      <w:r w:rsidR="004D6FAD">
        <w:rPr>
          <w:rFonts w:cstheme="minorHAnsi"/>
          <w:sz w:val="24"/>
          <w:szCs w:val="24"/>
        </w:rPr>
        <w:t>. godine</w:t>
      </w:r>
      <w:r w:rsidR="00B41CFA">
        <w:rPr>
          <w:rFonts w:cstheme="minorHAnsi"/>
          <w:sz w:val="24"/>
          <w:szCs w:val="24"/>
        </w:rPr>
        <w:t>,</w:t>
      </w:r>
      <w:r w:rsidR="009E7EB6">
        <w:rPr>
          <w:rFonts w:cstheme="minorHAnsi"/>
          <w:sz w:val="24"/>
          <w:szCs w:val="24"/>
        </w:rPr>
        <w:t xml:space="preserve"> pomoći od Ministarstva </w:t>
      </w:r>
      <w:r w:rsidR="0073567F">
        <w:rPr>
          <w:rFonts w:cstheme="minorHAnsi"/>
          <w:sz w:val="24"/>
          <w:szCs w:val="24"/>
        </w:rPr>
        <w:t>poljoprivrede za skup</w:t>
      </w:r>
      <w:r w:rsidR="00B41CFA">
        <w:rPr>
          <w:rFonts w:cstheme="minorHAnsi"/>
          <w:sz w:val="24"/>
          <w:szCs w:val="24"/>
        </w:rPr>
        <w:t xml:space="preserve"> i pomoć od Mnistarstva </w:t>
      </w:r>
      <w:r w:rsidR="00B41CFA" w:rsidRPr="00B41CFA">
        <w:rPr>
          <w:rFonts w:cstheme="minorHAnsi"/>
          <w:sz w:val="24"/>
          <w:szCs w:val="24"/>
        </w:rPr>
        <w:t>graditeljstva za izvanredno održavanje ulice Matije Gupca u Svibovcu Podravskom</w:t>
      </w:r>
      <w:r w:rsidR="00E54417">
        <w:rPr>
          <w:rFonts w:cstheme="minorHAnsi"/>
          <w:sz w:val="24"/>
          <w:szCs w:val="24"/>
        </w:rPr>
        <w:t>.</w:t>
      </w:r>
    </w:p>
    <w:p w14:paraId="1FB6262D" w14:textId="7C370BFE" w:rsidR="00166CDF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A80C6A" w14:textId="41B63B7B" w:rsidR="00B41CFA" w:rsidRPr="00594B4E" w:rsidRDefault="00B41CF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Pomoći od izvanproračunskih korisnika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>) ostvaren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su u iznosu od </w:t>
      </w:r>
      <w:r>
        <w:rPr>
          <w:rFonts w:cstheme="minorHAnsi"/>
          <w:sz w:val="24"/>
          <w:szCs w:val="24"/>
        </w:rPr>
        <w:t>2.566,50</w:t>
      </w:r>
      <w:r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>
        <w:rPr>
          <w:rFonts w:cstheme="minorHAnsi"/>
          <w:sz w:val="24"/>
          <w:szCs w:val="24"/>
        </w:rPr>
        <w:t>85,9</w:t>
      </w:r>
      <w:r w:rsidRPr="00594B4E">
        <w:rPr>
          <w:rFonts w:cstheme="minorHAnsi"/>
          <w:sz w:val="24"/>
          <w:szCs w:val="24"/>
        </w:rPr>
        <w:t xml:space="preserve">% </w:t>
      </w:r>
      <w:r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nego </w:t>
      </w:r>
      <w:r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 odnose se na sredstva od HZZ-a za zapošljavanje u javnome radu</w:t>
      </w:r>
      <w:r w:rsidRPr="00594B4E">
        <w:rPr>
          <w:rFonts w:cstheme="minorHAnsi"/>
          <w:sz w:val="24"/>
          <w:szCs w:val="24"/>
        </w:rPr>
        <w:t>.</w:t>
      </w:r>
    </w:p>
    <w:p w14:paraId="280FDB72" w14:textId="24BD78AA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lastRenderedPageBreak/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B41CFA">
        <w:rPr>
          <w:rFonts w:cstheme="minorHAnsi"/>
          <w:sz w:val="24"/>
          <w:szCs w:val="24"/>
        </w:rPr>
        <w:t>130.554,69</w:t>
      </w:r>
      <w:r w:rsidR="0073567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B41CFA">
        <w:rPr>
          <w:rFonts w:cstheme="minorHAnsi"/>
          <w:sz w:val="24"/>
          <w:szCs w:val="24"/>
        </w:rPr>
        <w:t>51,3</w:t>
      </w:r>
      <w:r w:rsidRPr="00594B4E">
        <w:rPr>
          <w:rFonts w:cstheme="minorHAnsi"/>
          <w:sz w:val="24"/>
          <w:szCs w:val="24"/>
        </w:rPr>
        <w:t xml:space="preserve">% </w:t>
      </w:r>
      <w:r w:rsidR="0073567F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73567F">
        <w:rPr>
          <w:rFonts w:cstheme="minorHAnsi"/>
          <w:sz w:val="24"/>
          <w:szCs w:val="24"/>
        </w:rPr>
        <w:t>većih</w:t>
      </w:r>
      <w:r w:rsidR="003535B5">
        <w:rPr>
          <w:rFonts w:cstheme="minorHAnsi"/>
          <w:sz w:val="24"/>
          <w:szCs w:val="24"/>
        </w:rPr>
        <w:t xml:space="preserve"> prihoda od zakupa i iznajmljivanja imovine te</w:t>
      </w:r>
      <w:r w:rsidR="000D3A12">
        <w:rPr>
          <w:rFonts w:cstheme="minorHAnsi"/>
          <w:sz w:val="24"/>
          <w:szCs w:val="24"/>
        </w:rPr>
        <w:t xml:space="preserve"> </w:t>
      </w:r>
      <w:r w:rsidR="00DA46CB">
        <w:rPr>
          <w:rFonts w:cstheme="minorHAnsi"/>
          <w:sz w:val="24"/>
          <w:szCs w:val="24"/>
        </w:rPr>
        <w:t>naknada za korištenje nefinancijske imovine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3F74F6AB" w14:textId="136A82DC" w:rsidR="00237220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</w:t>
      </w:r>
      <w:r w:rsidR="0073567F">
        <w:rPr>
          <w:rFonts w:cstheme="minorHAnsi"/>
          <w:sz w:val="24"/>
          <w:szCs w:val="24"/>
        </w:rPr>
        <w:t>nisu evidentirani u 2023. godini (tekućoj godini</w:t>
      </w:r>
      <w:r w:rsidR="008A507F">
        <w:rPr>
          <w:rFonts w:cstheme="minorHAnsi"/>
          <w:sz w:val="24"/>
          <w:szCs w:val="24"/>
        </w:rPr>
        <w:t xml:space="preserve"> s 01.01.2023.</w:t>
      </w:r>
      <w:r w:rsidR="0073567F">
        <w:rPr>
          <w:rFonts w:cstheme="minorHAnsi"/>
          <w:sz w:val="24"/>
          <w:szCs w:val="24"/>
        </w:rPr>
        <w:t>) kao što je to do sad bila praksa, već su za 2022. evidentirani s 31.12.2022. Odnose se na kamate na depozite po viđenju</w:t>
      </w:r>
      <w:r w:rsidR="00237220" w:rsidRPr="00594B4E">
        <w:rPr>
          <w:rFonts w:cstheme="minorHAnsi"/>
          <w:sz w:val="24"/>
          <w:szCs w:val="24"/>
        </w:rPr>
        <w:t>.</w:t>
      </w:r>
    </w:p>
    <w:p w14:paraId="657D9F90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46FDECE9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B41CFA">
        <w:rPr>
          <w:rFonts w:cstheme="minorHAnsi"/>
          <w:sz w:val="24"/>
          <w:szCs w:val="24"/>
        </w:rPr>
        <w:t>130.554,69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DB7292">
        <w:rPr>
          <w:rFonts w:cstheme="minorHAnsi"/>
          <w:sz w:val="24"/>
          <w:szCs w:val="24"/>
        </w:rPr>
        <w:t>51,4</w:t>
      </w:r>
      <w:r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</w:t>
      </w:r>
      <w:r w:rsidR="003535B5">
        <w:rPr>
          <w:rFonts w:cstheme="minorHAnsi"/>
          <w:sz w:val="24"/>
          <w:szCs w:val="24"/>
        </w:rPr>
        <w:t xml:space="preserve">prihodi od zakupa i iznajmljivanja imovine (prihodi od iznajmljivanja društvenih prostorija) i </w:t>
      </w:r>
      <w:r w:rsidRPr="00594B4E">
        <w:rPr>
          <w:rFonts w:cstheme="minorHAnsi"/>
          <w:sz w:val="24"/>
          <w:szCs w:val="24"/>
        </w:rPr>
        <w:t xml:space="preserve">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</w:t>
      </w:r>
      <w:r w:rsidR="004A6D91">
        <w:rPr>
          <w:rFonts w:cstheme="minorHAnsi"/>
          <w:sz w:val="24"/>
          <w:szCs w:val="24"/>
        </w:rPr>
        <w:t xml:space="preserve"> – </w:t>
      </w:r>
      <w:r w:rsidR="0012754D">
        <w:rPr>
          <w:rFonts w:cstheme="minorHAnsi"/>
          <w:sz w:val="24"/>
          <w:szCs w:val="24"/>
        </w:rPr>
        <w:t xml:space="preserve">prošle godine su bili </w:t>
      </w:r>
      <w:r w:rsidR="004A6D91">
        <w:rPr>
          <w:rFonts w:cstheme="minorHAnsi"/>
          <w:sz w:val="24"/>
          <w:szCs w:val="24"/>
        </w:rPr>
        <w:t>smanjeni jer je</w:t>
      </w:r>
      <w:r w:rsidR="002F6E5F">
        <w:rPr>
          <w:rFonts w:cstheme="minorHAnsi"/>
          <w:sz w:val="24"/>
          <w:szCs w:val="24"/>
        </w:rPr>
        <w:t xml:space="preserve"> početkom godine</w:t>
      </w:r>
      <w:r w:rsidR="004A6D91">
        <w:rPr>
          <w:rFonts w:cstheme="minorHAnsi"/>
          <w:sz w:val="24"/>
          <w:szCs w:val="24"/>
        </w:rPr>
        <w:t xml:space="preserve"> ispražnjeno akumulaciono jezero zbog obnove pa je manja proizvodnja električne energije</w:t>
      </w:r>
      <w:r w:rsidR="00237220" w:rsidRPr="00594B4E">
        <w:rPr>
          <w:rFonts w:cstheme="minorHAnsi"/>
          <w:sz w:val="24"/>
          <w:szCs w:val="24"/>
        </w:rPr>
        <w:t>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3253307A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B7292">
        <w:rPr>
          <w:rFonts w:cstheme="minorHAnsi"/>
          <w:sz w:val="24"/>
          <w:szCs w:val="24"/>
        </w:rPr>
        <w:t>80.265,05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kn,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DB7292">
        <w:rPr>
          <w:rFonts w:cstheme="minorHAnsi"/>
          <w:sz w:val="24"/>
          <w:szCs w:val="24"/>
        </w:rPr>
        <w:t>43,1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F914F0">
        <w:rPr>
          <w:rFonts w:cstheme="minorHAnsi"/>
          <w:sz w:val="24"/>
          <w:szCs w:val="24"/>
        </w:rPr>
        <w:t xml:space="preserve">komunalnih doprinosa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6531</w:t>
      </w:r>
      <w:r w:rsidR="008244FD" w:rsidRPr="00594B4E">
        <w:rPr>
          <w:rFonts w:cstheme="minorHAnsi"/>
          <w:sz w:val="24"/>
          <w:szCs w:val="24"/>
        </w:rPr>
        <w:t xml:space="preserve">) koji su </w:t>
      </w:r>
      <w:r w:rsidR="0012754D">
        <w:rPr>
          <w:rFonts w:cstheme="minorHAnsi"/>
          <w:sz w:val="24"/>
          <w:szCs w:val="24"/>
        </w:rPr>
        <w:t>veći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DB7292">
        <w:rPr>
          <w:rFonts w:cstheme="minorHAnsi"/>
          <w:sz w:val="24"/>
          <w:szCs w:val="24"/>
        </w:rPr>
        <w:t>14.017,52</w:t>
      </w:r>
      <w:r w:rsidR="0012754D">
        <w:rPr>
          <w:rFonts w:cstheme="minorHAnsi"/>
          <w:sz w:val="24"/>
          <w:szCs w:val="24"/>
        </w:rPr>
        <w:t xml:space="preserve"> €</w:t>
      </w:r>
      <w:r w:rsidR="008244FD" w:rsidRPr="00594B4E">
        <w:rPr>
          <w:rFonts w:cstheme="minorHAnsi"/>
          <w:sz w:val="24"/>
          <w:szCs w:val="24"/>
        </w:rPr>
        <w:t xml:space="preserve"> u odnosu na prethodnu godinu</w:t>
      </w:r>
      <w:r w:rsidR="003535B5">
        <w:rPr>
          <w:rFonts w:cstheme="minorHAnsi"/>
          <w:sz w:val="24"/>
          <w:szCs w:val="24"/>
        </w:rPr>
        <w:t xml:space="preserve"> i na povećanje ostalih nespomenutih prihoda (zatezne kamate, povrat sredstava za navodnjavanje od NK Podravac) koji su ostvareni u iznosu od 6.</w:t>
      </w:r>
      <w:r w:rsidR="00DB7292">
        <w:rPr>
          <w:rFonts w:cstheme="minorHAnsi"/>
          <w:sz w:val="24"/>
          <w:szCs w:val="24"/>
        </w:rPr>
        <w:t>136,87</w:t>
      </w:r>
      <w:r w:rsidR="003535B5">
        <w:rPr>
          <w:rFonts w:cstheme="minorHAnsi"/>
          <w:sz w:val="24"/>
          <w:szCs w:val="24"/>
        </w:rPr>
        <w:t xml:space="preserve"> €, dok </w:t>
      </w:r>
      <w:r w:rsidR="00DB7292">
        <w:rPr>
          <w:rFonts w:cstheme="minorHAnsi"/>
          <w:sz w:val="24"/>
          <w:szCs w:val="24"/>
        </w:rPr>
        <w:t xml:space="preserve">je </w:t>
      </w:r>
      <w:r w:rsidR="003535B5">
        <w:rPr>
          <w:rFonts w:cstheme="minorHAnsi"/>
          <w:sz w:val="24"/>
          <w:szCs w:val="24"/>
        </w:rPr>
        <w:t xml:space="preserve">prošle godine </w:t>
      </w:r>
      <w:r w:rsidR="00DB7292">
        <w:rPr>
          <w:rFonts w:cstheme="minorHAnsi"/>
          <w:sz w:val="24"/>
          <w:szCs w:val="24"/>
        </w:rPr>
        <w:t>bilo neznatno</w:t>
      </w:r>
      <w:r w:rsidR="003535B5">
        <w:rPr>
          <w:rFonts w:cstheme="minorHAnsi"/>
          <w:sz w:val="24"/>
          <w:szCs w:val="24"/>
        </w:rPr>
        <w:t xml:space="preserve"> ostvarenje</w:t>
      </w:r>
      <w:r w:rsidR="00DB7292">
        <w:rPr>
          <w:rFonts w:cstheme="minorHAnsi"/>
          <w:sz w:val="24"/>
          <w:szCs w:val="24"/>
        </w:rPr>
        <w:t xml:space="preserve"> u iznosu od 159,27 €</w:t>
      </w:r>
      <w:r w:rsidR="008244FD" w:rsidRPr="00594B4E">
        <w:rPr>
          <w:rFonts w:cstheme="minorHAnsi"/>
          <w:sz w:val="24"/>
          <w:szCs w:val="24"/>
        </w:rPr>
        <w:t xml:space="preserve">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4A331023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B7292">
        <w:rPr>
          <w:rFonts w:cstheme="minorHAnsi"/>
          <w:sz w:val="24"/>
          <w:szCs w:val="24"/>
        </w:rPr>
        <w:t>4.118,10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3251B" w14:textId="1DC9CA76" w:rsidR="0078774C" w:rsidRDefault="0078774C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78774C">
        <w:rPr>
          <w:rFonts w:cstheme="minorHAnsi"/>
          <w:sz w:val="24"/>
          <w:szCs w:val="24"/>
          <w:u w:val="single"/>
        </w:rPr>
        <w:t>Napomena</w:t>
      </w:r>
      <w:r>
        <w:rPr>
          <w:rFonts w:cstheme="minorHAnsi"/>
          <w:sz w:val="24"/>
          <w:szCs w:val="24"/>
        </w:rPr>
        <w:t>: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Porezna uprava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nije do </w:t>
      </w:r>
      <w:r w:rsidR="00DB7292">
        <w:rPr>
          <w:rFonts w:cstheme="minorHAnsi"/>
          <w:sz w:val="24"/>
          <w:szCs w:val="24"/>
        </w:rPr>
        <w:t>10. listopada 2023. godine</w:t>
      </w:r>
      <w:r>
        <w:rPr>
          <w:rFonts w:cstheme="minorHAnsi"/>
          <w:sz w:val="24"/>
          <w:szCs w:val="24"/>
        </w:rPr>
        <w:t xml:space="preserve"> dostavila pregled zaduženja i naplate poreza</w:t>
      </w:r>
      <w:r w:rsidR="000130D3">
        <w:rPr>
          <w:rFonts w:cstheme="minorHAnsi"/>
          <w:sz w:val="24"/>
          <w:szCs w:val="24"/>
        </w:rPr>
        <w:t xml:space="preserve"> za </w:t>
      </w:r>
      <w:r w:rsidR="00DB7292">
        <w:rPr>
          <w:rFonts w:cstheme="minorHAnsi"/>
          <w:sz w:val="24"/>
          <w:szCs w:val="24"/>
        </w:rPr>
        <w:t>rujan</w:t>
      </w:r>
      <w:r w:rsidR="000130D3">
        <w:rPr>
          <w:rFonts w:cstheme="minorHAnsi"/>
          <w:sz w:val="24"/>
          <w:szCs w:val="24"/>
        </w:rPr>
        <w:t xml:space="preserve"> 2023.</w:t>
      </w:r>
      <w:r>
        <w:rPr>
          <w:rFonts w:cstheme="minorHAnsi"/>
          <w:sz w:val="24"/>
          <w:szCs w:val="24"/>
        </w:rPr>
        <w:t xml:space="preserve"> pa nisu usklađeni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porezi na potrošnju, tvrtku i promet nekretninama.</w:t>
      </w:r>
    </w:p>
    <w:p w14:paraId="6EA3CD1C" w14:textId="77777777" w:rsidR="00237220" w:rsidRPr="00594B4E" w:rsidRDefault="00237220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2FE">
        <w:rPr>
          <w:rFonts w:cstheme="minorHAnsi"/>
          <w:b/>
          <w:sz w:val="24"/>
          <w:szCs w:val="24"/>
        </w:rPr>
        <w:t xml:space="preserve">Bilješka broj </w:t>
      </w:r>
      <w:r w:rsidR="0068465C" w:rsidRPr="00AC72FE">
        <w:rPr>
          <w:rFonts w:cstheme="minorHAnsi"/>
          <w:b/>
          <w:sz w:val="24"/>
          <w:szCs w:val="24"/>
        </w:rPr>
        <w:t>3</w:t>
      </w:r>
      <w:r w:rsidRPr="00AC72FE">
        <w:rPr>
          <w:rFonts w:cstheme="minorHAnsi"/>
          <w:b/>
          <w:sz w:val="24"/>
          <w:szCs w:val="24"/>
        </w:rPr>
        <w:t xml:space="preserve"> - RASHODI POSLOVANJA</w:t>
      </w:r>
      <w:r w:rsidR="00105BE7" w:rsidRPr="00AC72FE">
        <w:rPr>
          <w:rFonts w:cstheme="minorHAnsi"/>
          <w:b/>
          <w:sz w:val="24"/>
          <w:szCs w:val="24"/>
        </w:rPr>
        <w:t xml:space="preserve"> (3)</w:t>
      </w:r>
    </w:p>
    <w:p w14:paraId="0053B009" w14:textId="01608797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sz w:val="24"/>
          <w:szCs w:val="24"/>
        </w:rPr>
        <w:t>Rashodi poslovanja (</w:t>
      </w:r>
      <w:r w:rsidR="004B66A1" w:rsidRPr="00AC72FE">
        <w:rPr>
          <w:rFonts w:cstheme="minorHAnsi"/>
          <w:sz w:val="24"/>
          <w:szCs w:val="24"/>
        </w:rPr>
        <w:t>3</w:t>
      </w:r>
      <w:r w:rsidRPr="00AC72FE">
        <w:rPr>
          <w:rFonts w:cstheme="minorHAnsi"/>
          <w:sz w:val="24"/>
          <w:szCs w:val="24"/>
        </w:rPr>
        <w:t xml:space="preserve">) ostvareni su u ukupnom iznosu od </w:t>
      </w:r>
      <w:r w:rsidR="00B77A58">
        <w:rPr>
          <w:rFonts w:cstheme="minorHAnsi"/>
          <w:sz w:val="24"/>
          <w:szCs w:val="24"/>
        </w:rPr>
        <w:t>827.416,84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836112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, </w:t>
      </w:r>
      <w:r w:rsidR="0068465C" w:rsidRPr="00AC72FE">
        <w:rPr>
          <w:rFonts w:cstheme="minorHAnsi"/>
          <w:sz w:val="24"/>
          <w:szCs w:val="24"/>
        </w:rPr>
        <w:t xml:space="preserve">što je za </w:t>
      </w:r>
      <w:r w:rsidR="009F216A" w:rsidRPr="00AC72FE">
        <w:rPr>
          <w:rFonts w:cstheme="minorHAnsi"/>
          <w:sz w:val="24"/>
          <w:szCs w:val="24"/>
        </w:rPr>
        <w:t>1,</w:t>
      </w:r>
      <w:r w:rsidR="00B77A58">
        <w:rPr>
          <w:rFonts w:cstheme="minorHAnsi"/>
          <w:sz w:val="24"/>
          <w:szCs w:val="24"/>
        </w:rPr>
        <w:t>2</w:t>
      </w:r>
      <w:r w:rsidRPr="00AC72FE">
        <w:rPr>
          <w:rFonts w:cstheme="minorHAnsi"/>
          <w:sz w:val="24"/>
          <w:szCs w:val="24"/>
        </w:rPr>
        <w:t xml:space="preserve">% </w:t>
      </w:r>
      <w:r w:rsidR="00836112" w:rsidRPr="00AC72FE">
        <w:rPr>
          <w:rFonts w:cstheme="minorHAnsi"/>
          <w:sz w:val="24"/>
          <w:szCs w:val="24"/>
        </w:rPr>
        <w:t>manje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 xml:space="preserve">e, odnosno u apsolutnom iznosu rashodi poslovanja </w:t>
      </w:r>
      <w:r w:rsidR="00836112" w:rsidRPr="00AC72FE">
        <w:rPr>
          <w:rFonts w:cstheme="minorHAnsi"/>
          <w:sz w:val="24"/>
          <w:szCs w:val="24"/>
        </w:rPr>
        <w:t>manji</w:t>
      </w:r>
      <w:r w:rsidR="005573E9" w:rsidRPr="00AC72FE">
        <w:rPr>
          <w:rFonts w:cstheme="minorHAnsi"/>
          <w:sz w:val="24"/>
          <w:szCs w:val="24"/>
        </w:rPr>
        <w:t xml:space="preserve"> su</w:t>
      </w:r>
      <w:r w:rsidR="0068465C" w:rsidRPr="00AC72FE">
        <w:rPr>
          <w:rFonts w:cstheme="minorHAnsi"/>
          <w:sz w:val="24"/>
          <w:szCs w:val="24"/>
        </w:rPr>
        <w:t xml:space="preserve"> za </w:t>
      </w:r>
      <w:r w:rsidR="00B77A58">
        <w:rPr>
          <w:rFonts w:cstheme="minorHAnsi"/>
          <w:sz w:val="24"/>
          <w:szCs w:val="24"/>
        </w:rPr>
        <w:t>10.349,90</w:t>
      </w:r>
      <w:r w:rsidR="00836112" w:rsidRPr="00AC72FE">
        <w:rPr>
          <w:rFonts w:cstheme="minorHAnsi"/>
          <w:sz w:val="24"/>
          <w:szCs w:val="24"/>
        </w:rPr>
        <w:t xml:space="preserve"> €</w:t>
      </w:r>
      <w:r w:rsidR="0068465C" w:rsidRPr="00AC72FE">
        <w:rPr>
          <w:rFonts w:cstheme="minorHAnsi"/>
          <w:sz w:val="24"/>
          <w:szCs w:val="24"/>
        </w:rPr>
        <w:t>.</w:t>
      </w:r>
    </w:p>
    <w:p w14:paraId="4D0CDEE9" w14:textId="31957C02" w:rsidR="00830527" w:rsidRPr="00AC72F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126D2A7C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Rashodi za zaposlene</w:t>
      </w:r>
      <w:r w:rsidRPr="00AC72FE">
        <w:rPr>
          <w:rFonts w:cstheme="minorHAnsi"/>
          <w:sz w:val="24"/>
          <w:szCs w:val="24"/>
        </w:rPr>
        <w:t xml:space="preserve"> (</w:t>
      </w:r>
      <w:r w:rsidR="004B66A1" w:rsidRPr="00AC72FE">
        <w:rPr>
          <w:rFonts w:cstheme="minorHAnsi"/>
          <w:sz w:val="24"/>
          <w:szCs w:val="24"/>
        </w:rPr>
        <w:t>31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21A6E" w:rsidRPr="00AC72FE">
        <w:rPr>
          <w:rFonts w:cstheme="minorHAnsi"/>
          <w:sz w:val="24"/>
          <w:szCs w:val="24"/>
        </w:rPr>
        <w:t xml:space="preserve">od </w:t>
      </w:r>
      <w:r w:rsidR="00B04678">
        <w:rPr>
          <w:rFonts w:cstheme="minorHAnsi"/>
          <w:sz w:val="24"/>
          <w:szCs w:val="24"/>
        </w:rPr>
        <w:t>139.565,60</w:t>
      </w:r>
      <w:r w:rsidR="006A757B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u odnosu na</w:t>
      </w:r>
      <w:r w:rsidR="0068465C" w:rsidRPr="00AC72FE">
        <w:rPr>
          <w:rFonts w:cstheme="minorHAnsi"/>
          <w:sz w:val="24"/>
          <w:szCs w:val="24"/>
        </w:rPr>
        <w:t xml:space="preserve"> isto razdoblje </w:t>
      </w:r>
      <w:r w:rsidRPr="00AC72FE">
        <w:rPr>
          <w:rFonts w:cstheme="minorHAnsi"/>
          <w:sz w:val="24"/>
          <w:szCs w:val="24"/>
        </w:rPr>
        <w:t xml:space="preserve"> 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bilježe </w:t>
      </w:r>
      <w:r w:rsidR="009C6B6B" w:rsidRPr="00AC72FE">
        <w:rPr>
          <w:rFonts w:cstheme="minorHAnsi"/>
          <w:sz w:val="24"/>
          <w:szCs w:val="24"/>
        </w:rPr>
        <w:t>rast</w:t>
      </w:r>
      <w:r w:rsidR="0068465C" w:rsidRPr="00AC72FE">
        <w:rPr>
          <w:rFonts w:cstheme="minorHAnsi"/>
          <w:sz w:val="24"/>
          <w:szCs w:val="24"/>
        </w:rPr>
        <w:t xml:space="preserve"> od </w:t>
      </w:r>
      <w:r w:rsidR="006A757B" w:rsidRPr="00AC72FE">
        <w:rPr>
          <w:rFonts w:cstheme="minorHAnsi"/>
          <w:sz w:val="24"/>
          <w:szCs w:val="24"/>
        </w:rPr>
        <w:t>9,</w:t>
      </w:r>
      <w:r w:rsidR="00B04678">
        <w:rPr>
          <w:rFonts w:cstheme="minorHAnsi"/>
          <w:sz w:val="24"/>
          <w:szCs w:val="24"/>
        </w:rPr>
        <w:t>1</w:t>
      </w:r>
      <w:r w:rsidR="00D841D8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 xml:space="preserve">. Rashodi za zaposlene obuhvaćaju plaće, doprinose na plaće i ostale rashode za zaposlene u općinskoj upravi. </w:t>
      </w:r>
      <w:r w:rsidR="004B66A1" w:rsidRPr="00AC72FE">
        <w:rPr>
          <w:rFonts w:cstheme="minorHAnsi"/>
          <w:sz w:val="24"/>
          <w:szCs w:val="24"/>
        </w:rPr>
        <w:t xml:space="preserve">Spomenuti rashodi bilježe neznatan </w:t>
      </w:r>
      <w:r w:rsidR="009C6B6B" w:rsidRPr="00AC72FE">
        <w:rPr>
          <w:rFonts w:cstheme="minorHAnsi"/>
          <w:sz w:val="24"/>
          <w:szCs w:val="24"/>
        </w:rPr>
        <w:t>rast</w:t>
      </w:r>
      <w:r w:rsidR="004B66A1" w:rsidRPr="00AC72FE">
        <w:rPr>
          <w:rFonts w:cstheme="minorHAnsi"/>
          <w:sz w:val="24"/>
          <w:szCs w:val="24"/>
        </w:rPr>
        <w:t xml:space="preserve"> u odnosu na prethodnu godinu iz razloga što je ostao isti broj zaposlenih</w:t>
      </w:r>
      <w:r w:rsidR="002D0FAC" w:rsidRPr="00AC72FE">
        <w:rPr>
          <w:rFonts w:cstheme="minorHAnsi"/>
          <w:sz w:val="24"/>
          <w:szCs w:val="24"/>
        </w:rPr>
        <w:t xml:space="preserve">, eventualna razlika može se pripisati </w:t>
      </w:r>
      <w:r w:rsidR="009C6B6B" w:rsidRPr="00AC72FE">
        <w:rPr>
          <w:rFonts w:cstheme="minorHAnsi"/>
          <w:sz w:val="24"/>
          <w:szCs w:val="24"/>
        </w:rPr>
        <w:t>povećanju osnovice za izračun plaće</w:t>
      </w:r>
      <w:r w:rsidRPr="00AC72F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36DC4654" w:rsidR="009A6D82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Materijalni rashodi</w:t>
      </w:r>
      <w:r w:rsidRPr="00AC72FE">
        <w:rPr>
          <w:rFonts w:cstheme="minorHAnsi"/>
          <w:sz w:val="24"/>
          <w:szCs w:val="24"/>
        </w:rPr>
        <w:t xml:space="preserve"> (</w:t>
      </w:r>
      <w:r w:rsidR="002D0FAC" w:rsidRPr="00AC72FE">
        <w:rPr>
          <w:rFonts w:cstheme="minorHAnsi"/>
          <w:sz w:val="24"/>
          <w:szCs w:val="24"/>
        </w:rPr>
        <w:t>32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7671C8" w:rsidRPr="00AC72FE">
        <w:rPr>
          <w:rFonts w:cstheme="minorHAnsi"/>
          <w:sz w:val="24"/>
          <w:szCs w:val="24"/>
        </w:rPr>
        <w:t xml:space="preserve">od </w:t>
      </w:r>
      <w:r w:rsidR="00B04678">
        <w:rPr>
          <w:rFonts w:cstheme="minorHAnsi"/>
          <w:sz w:val="24"/>
          <w:szCs w:val="24"/>
        </w:rPr>
        <w:t>274.449,74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6A757B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povećan</w:t>
      </w:r>
      <w:r w:rsidR="009C6B6B" w:rsidRPr="00AC72FE">
        <w:rPr>
          <w:rFonts w:cstheme="minorHAnsi"/>
          <w:sz w:val="24"/>
          <w:szCs w:val="24"/>
        </w:rPr>
        <w:t>i</w:t>
      </w:r>
      <w:r w:rsidR="00707D87" w:rsidRPr="00AC72FE">
        <w:rPr>
          <w:rFonts w:cstheme="minorHAnsi"/>
          <w:sz w:val="24"/>
          <w:szCs w:val="24"/>
        </w:rPr>
        <w:t xml:space="preserve"> su za </w:t>
      </w:r>
      <w:r w:rsidR="00B04678">
        <w:rPr>
          <w:rFonts w:cstheme="minorHAnsi"/>
          <w:sz w:val="24"/>
          <w:szCs w:val="24"/>
        </w:rPr>
        <w:t>17,5</w:t>
      </w:r>
      <w:r w:rsidRPr="00AC72F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 w:rsidRPr="00AC72FE">
        <w:rPr>
          <w:rFonts w:cstheme="minorHAnsi"/>
          <w:sz w:val="24"/>
          <w:szCs w:val="24"/>
        </w:rPr>
        <w:t xml:space="preserve">Naknade troškova zaposlenima (321) su se povećale za </w:t>
      </w:r>
      <w:r w:rsidR="00B04678">
        <w:rPr>
          <w:rFonts w:cstheme="minorHAnsi"/>
          <w:sz w:val="24"/>
          <w:szCs w:val="24"/>
        </w:rPr>
        <w:t>46,2</w:t>
      </w:r>
      <w:r w:rsidR="00C63A0B" w:rsidRPr="00AC72FE">
        <w:rPr>
          <w:rFonts w:cstheme="minorHAnsi"/>
          <w:sz w:val="24"/>
          <w:szCs w:val="24"/>
        </w:rPr>
        <w:t xml:space="preserve">% u odnosu na prethodnu godinu, a ti troškovi se odnose na </w:t>
      </w:r>
      <w:r w:rsidR="00E4645C" w:rsidRPr="00AC72FE">
        <w:rPr>
          <w:rFonts w:cstheme="minorHAnsi"/>
          <w:sz w:val="24"/>
          <w:szCs w:val="24"/>
        </w:rPr>
        <w:t xml:space="preserve">službena putovanja, </w:t>
      </w:r>
      <w:r w:rsidR="00C63A0B" w:rsidRPr="00AC72FE">
        <w:rPr>
          <w:rFonts w:cstheme="minorHAnsi"/>
          <w:sz w:val="24"/>
          <w:szCs w:val="24"/>
        </w:rPr>
        <w:t>stručno usavršavanje zaposlenika</w:t>
      </w:r>
      <w:r w:rsidR="009A4A60" w:rsidRPr="00AC72FE">
        <w:rPr>
          <w:rFonts w:cstheme="minorHAnsi"/>
          <w:sz w:val="24"/>
          <w:szCs w:val="24"/>
        </w:rPr>
        <w:t xml:space="preserve"> </w:t>
      </w:r>
      <w:r w:rsidR="00C63A0B" w:rsidRPr="00AC72FE">
        <w:rPr>
          <w:rFonts w:cstheme="minorHAnsi"/>
          <w:sz w:val="24"/>
          <w:szCs w:val="24"/>
        </w:rPr>
        <w:t xml:space="preserve">te </w:t>
      </w:r>
      <w:r w:rsidR="00E4645C" w:rsidRPr="00AC72FE">
        <w:rPr>
          <w:rFonts w:cstheme="minorHAnsi"/>
          <w:sz w:val="24"/>
          <w:szCs w:val="24"/>
        </w:rPr>
        <w:t>korištenje automobila u službene svrhe (3214)</w:t>
      </w:r>
      <w:r w:rsidR="00C63A0B" w:rsidRPr="00AC72FE">
        <w:rPr>
          <w:rFonts w:cstheme="minorHAnsi"/>
          <w:sz w:val="24"/>
          <w:szCs w:val="24"/>
        </w:rPr>
        <w:t xml:space="preserve">. </w:t>
      </w:r>
      <w:r w:rsidR="009A4A60" w:rsidRPr="00AC72FE">
        <w:rPr>
          <w:rFonts w:cstheme="minorHAnsi"/>
          <w:sz w:val="24"/>
          <w:szCs w:val="24"/>
        </w:rPr>
        <w:t xml:space="preserve">Rashodi za materijal i energiju (322) su se povećali za </w:t>
      </w:r>
      <w:r w:rsidR="00B04678">
        <w:rPr>
          <w:rFonts w:cstheme="minorHAnsi"/>
          <w:sz w:val="24"/>
          <w:szCs w:val="24"/>
        </w:rPr>
        <w:t>7,2</w:t>
      </w:r>
      <w:r w:rsidR="009A4A60" w:rsidRPr="00AC72FE">
        <w:rPr>
          <w:rFonts w:cstheme="minorHAnsi"/>
          <w:sz w:val="24"/>
          <w:szCs w:val="24"/>
        </w:rPr>
        <w:t xml:space="preserve">% , a odnose </w:t>
      </w:r>
      <w:r w:rsidR="009A4A60" w:rsidRPr="00AC72FE">
        <w:rPr>
          <w:rFonts w:cstheme="minorHAnsi"/>
          <w:sz w:val="24"/>
          <w:szCs w:val="24"/>
        </w:rPr>
        <w:lastRenderedPageBreak/>
        <w:t xml:space="preserve">se na povećanje troškova </w:t>
      </w:r>
      <w:r w:rsidR="00DA0714">
        <w:rPr>
          <w:rFonts w:cstheme="minorHAnsi"/>
          <w:sz w:val="24"/>
          <w:szCs w:val="24"/>
        </w:rPr>
        <w:t>uredskog materijala, materijala za održavanje i čišćenje, troškova</w:t>
      </w:r>
      <w:r w:rsidR="006A757B" w:rsidRPr="00AC72FE">
        <w:rPr>
          <w:rFonts w:cstheme="minorHAnsi"/>
          <w:sz w:val="24"/>
          <w:szCs w:val="24"/>
        </w:rPr>
        <w:t xml:space="preserve"> za kupnju sitnog inventara</w:t>
      </w:r>
      <w:r w:rsidR="00DA0714">
        <w:rPr>
          <w:rFonts w:cstheme="minorHAnsi"/>
          <w:sz w:val="24"/>
          <w:szCs w:val="24"/>
        </w:rPr>
        <w:t xml:space="preserve"> te troškova za nabavku radne i zaštitne odjeće i obuće</w:t>
      </w:r>
      <w:r w:rsidR="009A4A60" w:rsidRPr="00AC72FE">
        <w:rPr>
          <w:rFonts w:cstheme="minorHAnsi"/>
          <w:sz w:val="24"/>
          <w:szCs w:val="24"/>
        </w:rPr>
        <w:t>.</w:t>
      </w:r>
      <w:r w:rsidR="006A757B" w:rsidRPr="00AC72FE">
        <w:rPr>
          <w:rFonts w:cstheme="minorHAnsi"/>
          <w:sz w:val="24"/>
          <w:szCs w:val="24"/>
        </w:rPr>
        <w:t xml:space="preserve"> Rashodi za usluge (323) su povećani za </w:t>
      </w:r>
      <w:r w:rsidR="00DA0714">
        <w:rPr>
          <w:rFonts w:cstheme="minorHAnsi"/>
          <w:sz w:val="24"/>
          <w:szCs w:val="24"/>
        </w:rPr>
        <w:t>14,3</w:t>
      </w:r>
      <w:r w:rsidR="006A757B" w:rsidRPr="00AC72FE">
        <w:rPr>
          <w:rFonts w:cstheme="minorHAnsi"/>
          <w:sz w:val="24"/>
          <w:szCs w:val="24"/>
        </w:rPr>
        <w:t>% u odnosu na prošlu godinu, a povećanje se najvećim dijelom odnosi na troškove</w:t>
      </w:r>
      <w:r w:rsidR="00DA0714">
        <w:rPr>
          <w:rFonts w:cstheme="minorHAnsi"/>
          <w:sz w:val="24"/>
          <w:szCs w:val="24"/>
        </w:rPr>
        <w:t xml:space="preserve"> usluge telefona i pošte (3231) - povećanje za 122,8%, troškove usluge tekućeg i investicijskog održavnja (3232) - povećanje za 117,3% te troškove</w:t>
      </w:r>
      <w:r w:rsidR="006A757B" w:rsidRPr="00AC72FE">
        <w:rPr>
          <w:rFonts w:cstheme="minorHAnsi"/>
          <w:sz w:val="24"/>
          <w:szCs w:val="24"/>
        </w:rPr>
        <w:t xml:space="preserve"> ostalih usluga (3239) - povećanje za </w:t>
      </w:r>
      <w:r w:rsidR="00F06D5D">
        <w:rPr>
          <w:rFonts w:cstheme="minorHAnsi"/>
          <w:sz w:val="24"/>
          <w:szCs w:val="24"/>
        </w:rPr>
        <w:t>138,4</w:t>
      </w:r>
      <w:r w:rsidR="006A757B" w:rsidRPr="00AC72FE">
        <w:rPr>
          <w:rFonts w:cstheme="minorHAnsi"/>
          <w:sz w:val="24"/>
          <w:szCs w:val="24"/>
        </w:rPr>
        <w:t>% zbog troškova provedbe projekta LION – Europa za građane</w:t>
      </w:r>
      <w:r w:rsidR="00F06D5D">
        <w:rPr>
          <w:rFonts w:cstheme="minorHAnsi"/>
          <w:sz w:val="24"/>
          <w:szCs w:val="24"/>
        </w:rPr>
        <w:t xml:space="preserve"> te troškova izrade filma o Općini Sračinec</w:t>
      </w:r>
      <w:r w:rsidR="003B1282" w:rsidRPr="00AC72FE">
        <w:rPr>
          <w:rFonts w:cstheme="minorHAnsi"/>
          <w:sz w:val="24"/>
          <w:szCs w:val="24"/>
        </w:rPr>
        <w:t>. Ostali</w:t>
      </w:r>
      <w:r w:rsidR="00343515" w:rsidRPr="00AC72FE">
        <w:rPr>
          <w:rFonts w:cstheme="minorHAnsi"/>
          <w:sz w:val="24"/>
          <w:szCs w:val="24"/>
        </w:rPr>
        <w:t xml:space="preserve"> nespomenut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rashod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poslovanja</w:t>
      </w:r>
      <w:r w:rsidR="00707D87" w:rsidRPr="00AC72FE">
        <w:rPr>
          <w:rFonts w:cstheme="minorHAnsi"/>
          <w:sz w:val="24"/>
          <w:szCs w:val="24"/>
        </w:rPr>
        <w:t xml:space="preserve"> </w:t>
      </w:r>
      <w:r w:rsidR="003E4CB8" w:rsidRPr="00AC72FE">
        <w:rPr>
          <w:rFonts w:cstheme="minorHAnsi"/>
          <w:sz w:val="24"/>
          <w:szCs w:val="24"/>
        </w:rPr>
        <w:t>(</w:t>
      </w:r>
      <w:r w:rsidR="00EE394E" w:rsidRPr="00AC72FE">
        <w:rPr>
          <w:rFonts w:cstheme="minorHAnsi"/>
          <w:sz w:val="24"/>
          <w:szCs w:val="24"/>
        </w:rPr>
        <w:t>32</w:t>
      </w:r>
      <w:r w:rsidR="00343515" w:rsidRPr="00AC72FE">
        <w:rPr>
          <w:rFonts w:cstheme="minorHAnsi"/>
          <w:sz w:val="24"/>
          <w:szCs w:val="24"/>
        </w:rPr>
        <w:t>9</w:t>
      </w:r>
      <w:r w:rsidR="003E4CB8" w:rsidRPr="00AC72FE">
        <w:rPr>
          <w:rFonts w:cstheme="minorHAnsi"/>
          <w:sz w:val="24"/>
          <w:szCs w:val="24"/>
        </w:rPr>
        <w:t xml:space="preserve">) </w:t>
      </w:r>
      <w:r w:rsidR="003B1282" w:rsidRPr="00AC72FE">
        <w:rPr>
          <w:rFonts w:cstheme="minorHAnsi"/>
          <w:sz w:val="24"/>
          <w:szCs w:val="24"/>
        </w:rPr>
        <w:t xml:space="preserve">također su povećani </w:t>
      </w:r>
      <w:r w:rsidR="003E4CB8" w:rsidRPr="00AC72FE">
        <w:rPr>
          <w:rFonts w:cstheme="minorHAnsi"/>
          <w:sz w:val="24"/>
          <w:szCs w:val="24"/>
        </w:rPr>
        <w:t xml:space="preserve">u iznosu od </w:t>
      </w:r>
      <w:r w:rsidR="00F06D5D">
        <w:rPr>
          <w:rFonts w:cstheme="minorHAnsi"/>
          <w:sz w:val="24"/>
          <w:szCs w:val="24"/>
        </w:rPr>
        <w:t>14.268,77</w:t>
      </w:r>
      <w:r w:rsidR="003E4CB8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>€</w:t>
      </w:r>
      <w:r w:rsidR="003E4CB8" w:rsidRPr="00AC72FE">
        <w:rPr>
          <w:rFonts w:cstheme="minorHAnsi"/>
          <w:sz w:val="24"/>
          <w:szCs w:val="24"/>
        </w:rPr>
        <w:t xml:space="preserve"> što je u odnosu na prošlu godinu </w:t>
      </w:r>
      <w:r w:rsidR="003B1282" w:rsidRPr="00AC72FE">
        <w:rPr>
          <w:rFonts w:cstheme="minorHAnsi"/>
          <w:sz w:val="24"/>
          <w:szCs w:val="24"/>
        </w:rPr>
        <w:t>povećanje</w:t>
      </w:r>
      <w:r w:rsidR="003E4CB8" w:rsidRPr="00AC72FE">
        <w:rPr>
          <w:rFonts w:cstheme="minorHAnsi"/>
          <w:sz w:val="24"/>
          <w:szCs w:val="24"/>
        </w:rPr>
        <w:t xml:space="preserve"> za </w:t>
      </w:r>
      <w:r w:rsidR="00F06D5D">
        <w:rPr>
          <w:rFonts w:cstheme="minorHAnsi"/>
          <w:sz w:val="24"/>
          <w:szCs w:val="24"/>
        </w:rPr>
        <w:t>47</w:t>
      </w:r>
      <w:r w:rsidR="00F20EC9" w:rsidRPr="00AC72FE">
        <w:rPr>
          <w:rFonts w:cstheme="minorHAnsi"/>
          <w:sz w:val="24"/>
          <w:szCs w:val="24"/>
        </w:rPr>
        <w:t>,8</w:t>
      </w:r>
      <w:r w:rsidR="003E4CB8" w:rsidRPr="00AC72FE">
        <w:rPr>
          <w:rFonts w:cstheme="minorHAnsi"/>
          <w:sz w:val="24"/>
          <w:szCs w:val="24"/>
        </w:rPr>
        <w:t xml:space="preserve">%, a razlog </w:t>
      </w:r>
      <w:r w:rsidR="003B1282" w:rsidRPr="00AC72FE">
        <w:rPr>
          <w:rFonts w:cstheme="minorHAnsi"/>
          <w:sz w:val="24"/>
          <w:szCs w:val="24"/>
        </w:rPr>
        <w:t>povećanja</w:t>
      </w:r>
      <w:r w:rsidR="003E4CB8" w:rsidRPr="00AC72FE">
        <w:rPr>
          <w:rFonts w:cstheme="minorHAnsi"/>
          <w:sz w:val="24"/>
          <w:szCs w:val="24"/>
        </w:rPr>
        <w:t xml:space="preserve"> je u </w:t>
      </w:r>
      <w:r w:rsidR="003B1282" w:rsidRPr="00AC72FE">
        <w:rPr>
          <w:rFonts w:cstheme="minorHAnsi"/>
          <w:sz w:val="24"/>
          <w:szCs w:val="24"/>
        </w:rPr>
        <w:t>povećanju</w:t>
      </w:r>
      <w:r w:rsidR="00343515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>troškova reprezentacije (3293)</w:t>
      </w:r>
      <w:r w:rsidR="0079504D" w:rsidRPr="00AC72FE">
        <w:rPr>
          <w:rFonts w:cstheme="minorHAnsi"/>
          <w:sz w:val="24"/>
          <w:szCs w:val="24"/>
        </w:rPr>
        <w:t>.</w:t>
      </w:r>
    </w:p>
    <w:p w14:paraId="0FF18EBE" w14:textId="77777777" w:rsidR="00C6104F" w:rsidRPr="00AC72FE" w:rsidRDefault="00C6104F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662D6AC8" w:rsidR="00020985" w:rsidRPr="00AC72F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Financijski rashodi</w:t>
      </w:r>
      <w:r w:rsidRPr="00AC72FE">
        <w:rPr>
          <w:rFonts w:cstheme="minorHAnsi"/>
          <w:sz w:val="24"/>
          <w:szCs w:val="24"/>
        </w:rPr>
        <w:t xml:space="preserve"> (</w:t>
      </w:r>
      <w:r w:rsidR="00D15200" w:rsidRPr="00AC72FE">
        <w:rPr>
          <w:rFonts w:cstheme="minorHAnsi"/>
          <w:sz w:val="24"/>
          <w:szCs w:val="24"/>
        </w:rPr>
        <w:t>34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55B09" w:rsidRPr="00AC72FE">
        <w:rPr>
          <w:rFonts w:cstheme="minorHAnsi"/>
          <w:sz w:val="24"/>
          <w:szCs w:val="24"/>
        </w:rPr>
        <w:t xml:space="preserve">od </w:t>
      </w:r>
      <w:r w:rsidR="00F06D5D">
        <w:rPr>
          <w:rFonts w:cstheme="minorHAnsi"/>
          <w:sz w:val="24"/>
          <w:szCs w:val="24"/>
        </w:rPr>
        <w:t>47.511,08</w:t>
      </w:r>
      <w:r w:rsidR="008626EF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bilježe </w:t>
      </w:r>
      <w:r w:rsidR="00C73C23" w:rsidRPr="00AC72FE">
        <w:rPr>
          <w:rFonts w:cstheme="minorHAnsi"/>
          <w:sz w:val="24"/>
          <w:szCs w:val="24"/>
        </w:rPr>
        <w:t>rast</w:t>
      </w:r>
      <w:r w:rsidR="00581A9A" w:rsidRPr="00AC72FE">
        <w:rPr>
          <w:rFonts w:cstheme="minorHAnsi"/>
          <w:sz w:val="24"/>
          <w:szCs w:val="24"/>
        </w:rPr>
        <w:t xml:space="preserve"> od</w:t>
      </w:r>
      <w:r w:rsidR="00BF70F8" w:rsidRPr="00AC72FE">
        <w:rPr>
          <w:rFonts w:cstheme="minorHAnsi"/>
          <w:sz w:val="24"/>
          <w:szCs w:val="24"/>
        </w:rPr>
        <w:t xml:space="preserve"> </w:t>
      </w:r>
      <w:r w:rsidR="00F06D5D">
        <w:rPr>
          <w:rFonts w:cstheme="minorHAnsi"/>
          <w:sz w:val="24"/>
          <w:szCs w:val="24"/>
        </w:rPr>
        <w:t>39,9</w:t>
      </w:r>
      <w:r w:rsidRPr="00AC72FE">
        <w:rPr>
          <w:rFonts w:cstheme="minorHAnsi"/>
          <w:sz w:val="24"/>
          <w:szCs w:val="24"/>
        </w:rPr>
        <w:t>% u odnosu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>Navedeni rashodi</w:t>
      </w:r>
      <w:r w:rsidR="00A155ED"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 xml:space="preserve">se </w:t>
      </w:r>
      <w:r w:rsidR="00126BCB" w:rsidRPr="00AC72FE">
        <w:rPr>
          <w:rFonts w:cstheme="minorHAnsi"/>
          <w:sz w:val="24"/>
          <w:szCs w:val="24"/>
        </w:rPr>
        <w:t xml:space="preserve">prvenstveno </w:t>
      </w:r>
      <w:r w:rsidR="00020985" w:rsidRPr="00AC72FE">
        <w:rPr>
          <w:rFonts w:cstheme="minorHAnsi"/>
          <w:sz w:val="24"/>
          <w:szCs w:val="24"/>
        </w:rPr>
        <w:t>odnose na kamate po primljenim zajmovima od Hrvatske banke za obnov</w:t>
      </w:r>
      <w:r w:rsidR="00C73C23" w:rsidRPr="00AC72FE">
        <w:rPr>
          <w:rFonts w:cstheme="minorHAnsi"/>
          <w:sz w:val="24"/>
          <w:szCs w:val="24"/>
        </w:rPr>
        <w:t>u</w:t>
      </w:r>
      <w:r w:rsidR="00020985" w:rsidRPr="00AC72FE">
        <w:rPr>
          <w:rFonts w:cstheme="minorHAnsi"/>
          <w:sz w:val="24"/>
          <w:szCs w:val="24"/>
        </w:rPr>
        <w:t xml:space="preserve"> i razvitak radi izgradnje dječjeg vrtića u Sračincu</w:t>
      </w:r>
      <w:r w:rsidR="00493E84" w:rsidRPr="00AC72FE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7D4EE8" w:rsidRPr="00AC72FE">
        <w:rPr>
          <w:rFonts w:cstheme="minorHAnsi"/>
          <w:sz w:val="24"/>
          <w:szCs w:val="24"/>
        </w:rPr>
        <w:t>. Veći</w:t>
      </w:r>
      <w:r w:rsidR="00A155ED" w:rsidRPr="00AC72FE">
        <w:rPr>
          <w:rFonts w:cstheme="minorHAnsi"/>
          <w:sz w:val="24"/>
          <w:szCs w:val="24"/>
        </w:rPr>
        <w:t xml:space="preserve"> su iz razloga što </w:t>
      </w:r>
      <w:r w:rsidR="0079504D" w:rsidRPr="00AC72FE">
        <w:rPr>
          <w:rFonts w:cstheme="minorHAnsi"/>
          <w:sz w:val="24"/>
          <w:szCs w:val="24"/>
        </w:rPr>
        <w:t>su</w:t>
      </w:r>
      <w:r w:rsidR="00A155ED" w:rsidRPr="00AC72FE">
        <w:rPr>
          <w:rFonts w:cstheme="minorHAnsi"/>
          <w:sz w:val="24"/>
          <w:szCs w:val="24"/>
        </w:rPr>
        <w:t xml:space="preserve"> u ovom obračunskom razdoblju</w:t>
      </w:r>
      <w:r w:rsidR="007D4EE8" w:rsidRPr="00AC72FE">
        <w:rPr>
          <w:rFonts w:cstheme="minorHAnsi"/>
          <w:sz w:val="24"/>
          <w:szCs w:val="24"/>
        </w:rPr>
        <w:t xml:space="preserve"> uplaćen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kamat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dugoročnog kredita za modernizaciju nerazvrstanih cesta u iznosu od </w:t>
      </w:r>
      <w:r w:rsidR="00F06D5D">
        <w:rPr>
          <w:rFonts w:cstheme="minorHAnsi"/>
          <w:sz w:val="24"/>
          <w:szCs w:val="24"/>
        </w:rPr>
        <w:t>38.379,31</w:t>
      </w:r>
      <w:r w:rsidR="00C6104F" w:rsidRPr="00AC72FE">
        <w:rPr>
          <w:rFonts w:cstheme="minorHAnsi"/>
          <w:sz w:val="24"/>
          <w:szCs w:val="24"/>
        </w:rPr>
        <w:t xml:space="preserve"> €</w:t>
      </w:r>
      <w:r w:rsidR="00555B09" w:rsidRPr="00AC72FE">
        <w:rPr>
          <w:rFonts w:cstheme="minorHAnsi"/>
          <w:sz w:val="24"/>
          <w:szCs w:val="24"/>
        </w:rPr>
        <w:t xml:space="preserve"> (</w:t>
      </w:r>
      <w:r w:rsidR="00F06D5D">
        <w:rPr>
          <w:rFonts w:cstheme="minorHAnsi"/>
          <w:sz w:val="24"/>
          <w:szCs w:val="24"/>
        </w:rPr>
        <w:t>3</w:t>
      </w:r>
      <w:r w:rsidR="00555B09" w:rsidRPr="00AC72FE">
        <w:rPr>
          <w:rFonts w:cstheme="minorHAnsi"/>
          <w:sz w:val="24"/>
          <w:szCs w:val="24"/>
        </w:rPr>
        <w:t>. rate)</w:t>
      </w:r>
      <w:r w:rsidR="007D4EE8" w:rsidRPr="00AC72FE">
        <w:rPr>
          <w:rFonts w:cstheme="minorHAnsi"/>
          <w:sz w:val="24"/>
          <w:szCs w:val="24"/>
        </w:rPr>
        <w:t xml:space="preserve"> dok prošle godine u istom razdoblju </w:t>
      </w:r>
      <w:r w:rsidR="00C6104F" w:rsidRPr="00AC72FE">
        <w:rPr>
          <w:rFonts w:cstheme="minorHAnsi"/>
          <w:sz w:val="24"/>
          <w:szCs w:val="24"/>
        </w:rPr>
        <w:t>nije bilo uplate spomenut</w:t>
      </w:r>
      <w:r w:rsidR="00555B09" w:rsidRPr="00AC72FE">
        <w:rPr>
          <w:rFonts w:cstheme="minorHAnsi"/>
          <w:sz w:val="24"/>
          <w:szCs w:val="24"/>
        </w:rPr>
        <w:t>ih</w:t>
      </w:r>
      <w:r w:rsidR="00C6104F" w:rsidRPr="00AC72FE">
        <w:rPr>
          <w:rFonts w:cstheme="minorHAnsi"/>
          <w:sz w:val="24"/>
          <w:szCs w:val="24"/>
        </w:rPr>
        <w:t xml:space="preserve"> kamat</w:t>
      </w:r>
      <w:r w:rsidR="00555B09" w:rsidRPr="00AC72FE">
        <w:rPr>
          <w:rFonts w:cstheme="minorHAnsi"/>
          <w:sz w:val="24"/>
          <w:szCs w:val="24"/>
        </w:rPr>
        <w:t>a</w:t>
      </w:r>
      <w:r w:rsidR="00F06D5D">
        <w:rPr>
          <w:rFonts w:cstheme="minorHAnsi"/>
          <w:sz w:val="24"/>
          <w:szCs w:val="24"/>
        </w:rPr>
        <w:t xml:space="preserve"> ali su bile uplaćene interkalarne kamate u iznosu od 23.204,74€</w:t>
      </w:r>
      <w:r w:rsidR="007D4EE8" w:rsidRPr="00AC72FE">
        <w:rPr>
          <w:rFonts w:cstheme="minorHAnsi"/>
          <w:sz w:val="24"/>
          <w:szCs w:val="24"/>
        </w:rPr>
        <w:t>.</w:t>
      </w:r>
      <w:r w:rsidR="00A155ED" w:rsidRPr="00AC72FE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AC72F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1B697D27" w:rsidR="00BB72CF" w:rsidRPr="00AC72F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Subvencije</w:t>
      </w:r>
      <w:r w:rsidRPr="00AC72FE">
        <w:rPr>
          <w:rFonts w:cstheme="minorHAnsi"/>
          <w:sz w:val="24"/>
          <w:szCs w:val="24"/>
        </w:rPr>
        <w:t xml:space="preserve"> (</w:t>
      </w:r>
      <w:r w:rsidR="00126BCB" w:rsidRPr="00AC72FE">
        <w:rPr>
          <w:rFonts w:cstheme="minorHAnsi"/>
          <w:sz w:val="24"/>
          <w:szCs w:val="24"/>
        </w:rPr>
        <w:t>35</w:t>
      </w:r>
      <w:r w:rsidRPr="00AC72FE">
        <w:rPr>
          <w:rFonts w:cstheme="minorHAnsi"/>
          <w:sz w:val="24"/>
          <w:szCs w:val="24"/>
        </w:rPr>
        <w:t xml:space="preserve">) iznose </w:t>
      </w:r>
      <w:r w:rsidR="00BB7627">
        <w:rPr>
          <w:rFonts w:cstheme="minorHAnsi"/>
          <w:sz w:val="24"/>
          <w:szCs w:val="24"/>
        </w:rPr>
        <w:t>24.758,43</w:t>
      </w:r>
      <w:r w:rsidRPr="00AC72FE">
        <w:rPr>
          <w:rFonts w:cstheme="minorHAnsi"/>
          <w:sz w:val="24"/>
          <w:szCs w:val="24"/>
        </w:rPr>
        <w:t xml:space="preserve"> 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što predstavlja </w:t>
      </w:r>
      <w:r w:rsidR="00176498" w:rsidRPr="00AC72FE">
        <w:rPr>
          <w:rFonts w:cstheme="minorHAnsi"/>
          <w:sz w:val="24"/>
          <w:szCs w:val="24"/>
        </w:rPr>
        <w:t>smanjenje</w:t>
      </w:r>
      <w:r w:rsidR="000578A7" w:rsidRPr="00AC72FE">
        <w:rPr>
          <w:rFonts w:cstheme="minorHAnsi"/>
          <w:sz w:val="24"/>
          <w:szCs w:val="24"/>
        </w:rPr>
        <w:t xml:space="preserve"> </w:t>
      </w:r>
      <w:r w:rsidR="00D82386" w:rsidRPr="00AC72FE">
        <w:rPr>
          <w:rFonts w:cstheme="minorHAnsi"/>
          <w:sz w:val="24"/>
          <w:szCs w:val="24"/>
        </w:rPr>
        <w:t xml:space="preserve">za </w:t>
      </w:r>
      <w:r w:rsidR="00BB7627">
        <w:rPr>
          <w:rFonts w:cstheme="minorHAnsi"/>
          <w:sz w:val="24"/>
          <w:szCs w:val="24"/>
        </w:rPr>
        <w:t>17.286,51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="00715C6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godin</w:t>
      </w:r>
      <w:r w:rsidR="00581A9A" w:rsidRPr="00AC72FE">
        <w:rPr>
          <w:rFonts w:cstheme="minorHAnsi"/>
          <w:sz w:val="24"/>
          <w:szCs w:val="24"/>
        </w:rPr>
        <w:t>e</w:t>
      </w:r>
      <w:r w:rsidR="00775362" w:rsidRPr="00AC72FE">
        <w:rPr>
          <w:rFonts w:cstheme="minorHAnsi"/>
          <w:sz w:val="24"/>
          <w:szCs w:val="24"/>
        </w:rPr>
        <w:t xml:space="preserve">, odnosno za </w:t>
      </w:r>
      <w:r w:rsidR="00BB7627">
        <w:rPr>
          <w:rFonts w:cstheme="minorHAnsi"/>
          <w:sz w:val="24"/>
          <w:szCs w:val="24"/>
        </w:rPr>
        <w:t>41,1</w:t>
      </w:r>
      <w:r w:rsidR="00775362" w:rsidRPr="00AC72FE">
        <w:rPr>
          <w:rFonts w:cstheme="minorHAnsi"/>
          <w:sz w:val="24"/>
          <w:szCs w:val="24"/>
        </w:rPr>
        <w:t>%</w:t>
      </w:r>
      <w:r w:rsidR="00D82386" w:rsidRPr="00AC72FE">
        <w:rPr>
          <w:rFonts w:cstheme="minorHAnsi"/>
          <w:sz w:val="24"/>
          <w:szCs w:val="24"/>
        </w:rPr>
        <w:t xml:space="preserve">. Razlog </w:t>
      </w:r>
      <w:r w:rsidR="00176498" w:rsidRPr="00AC72FE">
        <w:rPr>
          <w:rFonts w:cstheme="minorHAnsi"/>
          <w:sz w:val="24"/>
          <w:szCs w:val="24"/>
        </w:rPr>
        <w:t>smanjenja</w:t>
      </w:r>
      <w:r w:rsidR="00D82386" w:rsidRPr="00AC72FE">
        <w:rPr>
          <w:rFonts w:cstheme="minorHAnsi"/>
          <w:sz w:val="24"/>
          <w:szCs w:val="24"/>
        </w:rPr>
        <w:t xml:space="preserve"> se o</w:t>
      </w:r>
      <w:r w:rsidR="00775362" w:rsidRPr="00AC72FE">
        <w:rPr>
          <w:rFonts w:cstheme="minorHAnsi"/>
          <w:sz w:val="24"/>
          <w:szCs w:val="24"/>
        </w:rPr>
        <w:t xml:space="preserve">dnosi na javni poziv koji smo </w:t>
      </w:r>
      <w:r w:rsidR="00176498" w:rsidRPr="00AC72FE">
        <w:rPr>
          <w:rFonts w:cstheme="minorHAnsi"/>
          <w:sz w:val="24"/>
          <w:szCs w:val="24"/>
        </w:rPr>
        <w:t>raspisali prošle godine</w:t>
      </w:r>
      <w:r w:rsidR="00775362" w:rsidRPr="00AC72FE">
        <w:rPr>
          <w:rFonts w:cstheme="minorHAnsi"/>
          <w:sz w:val="24"/>
          <w:szCs w:val="24"/>
        </w:rPr>
        <w:t xml:space="preserve">, a to je javni poziv za dodjelu potpora za razvoj poduzetništva na području Općine Sračinec. </w:t>
      </w:r>
      <w:r w:rsidR="00FD7913" w:rsidRPr="00AC72FE">
        <w:rPr>
          <w:rFonts w:cstheme="minorHAnsi"/>
          <w:sz w:val="24"/>
          <w:szCs w:val="24"/>
        </w:rPr>
        <w:t>Isplaćivane su potpore za nabavu nove opreme i inventara i potpore za izgradnju i adaptaciju poslovnih prostora i priključka</w:t>
      </w:r>
      <w:r w:rsidR="00176498" w:rsidRPr="00AC72FE">
        <w:rPr>
          <w:rFonts w:cstheme="minorHAnsi"/>
          <w:sz w:val="24"/>
          <w:szCs w:val="24"/>
        </w:rPr>
        <w:t xml:space="preserve">, dok </w:t>
      </w:r>
      <w:r w:rsidR="00CB00EE" w:rsidRPr="00AC72FE">
        <w:rPr>
          <w:rFonts w:cstheme="minorHAnsi"/>
          <w:sz w:val="24"/>
          <w:szCs w:val="24"/>
        </w:rPr>
        <w:t>se</w:t>
      </w:r>
      <w:r w:rsidR="00176498" w:rsidRPr="00AC72FE">
        <w:rPr>
          <w:rFonts w:cstheme="minorHAnsi"/>
          <w:sz w:val="24"/>
          <w:szCs w:val="24"/>
        </w:rPr>
        <w:t xml:space="preserve"> ove godine </w:t>
      </w:r>
      <w:r w:rsidR="00CB00EE" w:rsidRPr="00AC72FE">
        <w:rPr>
          <w:rFonts w:cstheme="minorHAnsi"/>
          <w:sz w:val="24"/>
          <w:szCs w:val="24"/>
        </w:rPr>
        <w:t>javilo manje obrtnika</w:t>
      </w:r>
      <w:r w:rsidR="004F1F3C" w:rsidRPr="00AC72FE">
        <w:rPr>
          <w:rFonts w:cstheme="minorHAnsi"/>
          <w:sz w:val="24"/>
          <w:szCs w:val="24"/>
        </w:rPr>
        <w:t>.</w:t>
      </w:r>
      <w:r w:rsidR="00581A9A" w:rsidRPr="00AC72FE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Pr="00AC72FE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14096556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 w:rsidRPr="00AC72FE">
        <w:rPr>
          <w:rFonts w:cstheme="minorHAnsi"/>
          <w:sz w:val="24"/>
          <w:szCs w:val="24"/>
        </w:rPr>
        <w:t xml:space="preserve"> (</w:t>
      </w:r>
      <w:r w:rsidR="00E45FF5" w:rsidRPr="00AC72FE">
        <w:rPr>
          <w:rFonts w:cstheme="minorHAnsi"/>
          <w:sz w:val="24"/>
          <w:szCs w:val="24"/>
        </w:rPr>
        <w:t>36</w:t>
      </w:r>
      <w:r w:rsidRPr="00AC72FE">
        <w:rPr>
          <w:rFonts w:cstheme="minorHAnsi"/>
          <w:sz w:val="24"/>
          <w:szCs w:val="24"/>
        </w:rPr>
        <w:t xml:space="preserve">) ostvarene su u iznosu </w:t>
      </w:r>
      <w:r w:rsidR="00E45FF5" w:rsidRPr="00AC72FE">
        <w:rPr>
          <w:rFonts w:cstheme="minorHAnsi"/>
          <w:sz w:val="24"/>
          <w:szCs w:val="24"/>
        </w:rPr>
        <w:t xml:space="preserve">od </w:t>
      </w:r>
      <w:r w:rsidR="00BB7627">
        <w:rPr>
          <w:rFonts w:cstheme="minorHAnsi"/>
          <w:sz w:val="24"/>
          <w:szCs w:val="24"/>
        </w:rPr>
        <w:t>25.192,94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isto razdoblje prethodne godine </w:t>
      </w:r>
      <w:r w:rsidR="00BB7627">
        <w:rPr>
          <w:rFonts w:cstheme="minorHAnsi"/>
          <w:sz w:val="24"/>
          <w:szCs w:val="24"/>
        </w:rPr>
        <w:t>smanjene</w:t>
      </w:r>
      <w:r w:rsidRPr="00AC72FE">
        <w:rPr>
          <w:rFonts w:cstheme="minorHAnsi"/>
          <w:sz w:val="24"/>
          <w:szCs w:val="24"/>
        </w:rPr>
        <w:t xml:space="preserve"> su za </w:t>
      </w:r>
      <w:r w:rsidR="00BB7627">
        <w:rPr>
          <w:rFonts w:cstheme="minorHAnsi"/>
          <w:sz w:val="24"/>
          <w:szCs w:val="24"/>
        </w:rPr>
        <w:t>1.580,22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BB7627">
        <w:rPr>
          <w:rFonts w:cstheme="minorHAnsi"/>
          <w:sz w:val="24"/>
          <w:szCs w:val="24"/>
        </w:rPr>
        <w:t>5,9</w:t>
      </w:r>
      <w:r w:rsidRPr="00AC72FE">
        <w:rPr>
          <w:rFonts w:cstheme="minorHAnsi"/>
          <w:sz w:val="24"/>
          <w:szCs w:val="24"/>
        </w:rPr>
        <w:t>%.</w:t>
      </w:r>
      <w:r w:rsidR="000C1ED6" w:rsidRPr="00AC72FE">
        <w:rPr>
          <w:rFonts w:cstheme="minorHAnsi"/>
          <w:sz w:val="24"/>
          <w:szCs w:val="24"/>
        </w:rPr>
        <w:t xml:space="preserve"> </w:t>
      </w:r>
      <w:r w:rsidR="00BB7627">
        <w:rPr>
          <w:rFonts w:cstheme="minorHAnsi"/>
          <w:sz w:val="24"/>
          <w:szCs w:val="24"/>
        </w:rPr>
        <w:t>Kapitalne pomoći proračunskim korisnicima drugih proračuna</w:t>
      </w:r>
      <w:r w:rsidR="00CB00EE" w:rsidRPr="00AC72FE">
        <w:rPr>
          <w:rFonts w:cstheme="minorHAnsi"/>
          <w:sz w:val="24"/>
          <w:szCs w:val="24"/>
        </w:rPr>
        <w:t xml:space="preserve"> </w:t>
      </w:r>
      <w:r w:rsidR="00E7287E" w:rsidRPr="00AC72FE">
        <w:rPr>
          <w:rFonts w:cstheme="minorHAnsi"/>
          <w:sz w:val="24"/>
          <w:szCs w:val="24"/>
        </w:rPr>
        <w:t>(3662)</w:t>
      </w:r>
      <w:r w:rsidR="00BB7627">
        <w:rPr>
          <w:rFonts w:cstheme="minorHAnsi"/>
          <w:sz w:val="24"/>
          <w:szCs w:val="24"/>
        </w:rPr>
        <w:t xml:space="preserve"> ostvarene su</w:t>
      </w:r>
      <w:r w:rsidR="00E7287E" w:rsidRPr="00AC72FE">
        <w:rPr>
          <w:rFonts w:cstheme="minorHAnsi"/>
          <w:sz w:val="24"/>
          <w:szCs w:val="24"/>
        </w:rPr>
        <w:t xml:space="preserve"> u iznosu od 4.413,93 €</w:t>
      </w:r>
      <w:r w:rsidR="00BB7627">
        <w:rPr>
          <w:rFonts w:cstheme="minorHAnsi"/>
          <w:sz w:val="24"/>
          <w:szCs w:val="24"/>
        </w:rPr>
        <w:t xml:space="preserve"> i manje su za 65,1% u odnosu na prošlu godinu</w:t>
      </w:r>
      <w:r w:rsidR="00E7287E" w:rsidRPr="00AC72FE">
        <w:rPr>
          <w:rFonts w:cstheme="minorHAnsi"/>
          <w:sz w:val="24"/>
          <w:szCs w:val="24"/>
        </w:rPr>
        <w:t xml:space="preserve"> </w:t>
      </w:r>
      <w:r w:rsidR="00BB7627">
        <w:rPr>
          <w:rFonts w:cstheme="minorHAnsi"/>
          <w:sz w:val="24"/>
          <w:szCs w:val="24"/>
        </w:rPr>
        <w:t>zbog toga što su prošle godine vršene usluge bojanja zidova u OŠ Sračinec i PŠ Svibovec Podravski</w:t>
      </w:r>
      <w:r w:rsidR="00E7287E" w:rsidRPr="00AC72FE">
        <w:rPr>
          <w:rFonts w:cstheme="minorHAnsi"/>
          <w:sz w:val="24"/>
          <w:szCs w:val="24"/>
        </w:rPr>
        <w:t>.</w:t>
      </w:r>
      <w:r w:rsidR="00BB7627">
        <w:rPr>
          <w:rFonts w:cstheme="minorHAnsi"/>
          <w:sz w:val="24"/>
          <w:szCs w:val="24"/>
        </w:rPr>
        <w:t xml:space="preserve"> Tekuće</w:t>
      </w:r>
      <w:r w:rsidR="00BB7627">
        <w:rPr>
          <w:rFonts w:cstheme="minorHAnsi"/>
          <w:sz w:val="24"/>
          <w:szCs w:val="24"/>
        </w:rPr>
        <w:t xml:space="preserve"> pomoći proračunskim korisnicima drugih proračuna</w:t>
      </w:r>
      <w:r w:rsidR="00BB7627" w:rsidRPr="00AC72FE">
        <w:rPr>
          <w:rFonts w:cstheme="minorHAnsi"/>
          <w:sz w:val="24"/>
          <w:szCs w:val="24"/>
        </w:rPr>
        <w:t xml:space="preserve"> (366</w:t>
      </w:r>
      <w:r w:rsidR="00BB7627">
        <w:rPr>
          <w:rFonts w:cstheme="minorHAnsi"/>
          <w:sz w:val="24"/>
          <w:szCs w:val="24"/>
        </w:rPr>
        <w:t>1</w:t>
      </w:r>
      <w:r w:rsidR="00BB7627" w:rsidRPr="00AC72FE">
        <w:rPr>
          <w:rFonts w:cstheme="minorHAnsi"/>
          <w:sz w:val="24"/>
          <w:szCs w:val="24"/>
        </w:rPr>
        <w:t>)</w:t>
      </w:r>
      <w:r w:rsidR="00BB7627">
        <w:rPr>
          <w:rFonts w:cstheme="minorHAnsi"/>
          <w:sz w:val="24"/>
          <w:szCs w:val="24"/>
        </w:rPr>
        <w:t xml:space="preserve"> </w:t>
      </w:r>
      <w:r w:rsidR="00BB7627">
        <w:rPr>
          <w:rFonts w:cstheme="minorHAnsi"/>
          <w:sz w:val="24"/>
          <w:szCs w:val="24"/>
        </w:rPr>
        <w:t>ostvarene su</w:t>
      </w:r>
      <w:r w:rsidR="00BB7627" w:rsidRPr="00AC72FE">
        <w:rPr>
          <w:rFonts w:cstheme="minorHAnsi"/>
          <w:sz w:val="24"/>
          <w:szCs w:val="24"/>
        </w:rPr>
        <w:t xml:space="preserve"> u iznosu od </w:t>
      </w:r>
      <w:r w:rsidR="00BB7627">
        <w:rPr>
          <w:rFonts w:cstheme="minorHAnsi"/>
          <w:sz w:val="24"/>
          <w:szCs w:val="24"/>
        </w:rPr>
        <w:t>20.779,01</w:t>
      </w:r>
      <w:r w:rsidR="00BB7627" w:rsidRPr="00AC72FE">
        <w:rPr>
          <w:rFonts w:cstheme="minorHAnsi"/>
          <w:sz w:val="24"/>
          <w:szCs w:val="24"/>
        </w:rPr>
        <w:t xml:space="preserve"> €</w:t>
      </w:r>
      <w:r w:rsidR="00BB7627">
        <w:rPr>
          <w:rFonts w:cstheme="minorHAnsi"/>
          <w:sz w:val="24"/>
          <w:szCs w:val="24"/>
        </w:rPr>
        <w:t xml:space="preserve"> i </w:t>
      </w:r>
      <w:r w:rsidR="00BB7627">
        <w:rPr>
          <w:rFonts w:cstheme="minorHAnsi"/>
          <w:sz w:val="24"/>
          <w:szCs w:val="24"/>
        </w:rPr>
        <w:t>veće</w:t>
      </w:r>
      <w:r w:rsidR="00BB7627">
        <w:rPr>
          <w:rFonts w:cstheme="minorHAnsi"/>
          <w:sz w:val="24"/>
          <w:szCs w:val="24"/>
        </w:rPr>
        <w:t xml:space="preserve"> su za </w:t>
      </w:r>
      <w:r w:rsidR="00BB7627">
        <w:rPr>
          <w:rFonts w:cstheme="minorHAnsi"/>
          <w:sz w:val="24"/>
          <w:szCs w:val="24"/>
        </w:rPr>
        <w:t>47,0</w:t>
      </w:r>
      <w:r w:rsidR="00BB7627">
        <w:rPr>
          <w:rFonts w:cstheme="minorHAnsi"/>
          <w:sz w:val="24"/>
          <w:szCs w:val="24"/>
        </w:rPr>
        <w:t>% u odnosu na prošlu godinu</w:t>
      </w:r>
      <w:r w:rsidR="00BB7627">
        <w:rPr>
          <w:rFonts w:cstheme="minorHAnsi"/>
          <w:sz w:val="24"/>
          <w:szCs w:val="24"/>
        </w:rPr>
        <w:t>, a odnose se na troškove produženog boravka u školi.</w:t>
      </w:r>
    </w:p>
    <w:p w14:paraId="05BD1987" w14:textId="77777777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0D70064D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AC72FE">
        <w:rPr>
          <w:rFonts w:cstheme="minorHAnsi"/>
          <w:sz w:val="24"/>
          <w:szCs w:val="24"/>
        </w:rPr>
        <w:t xml:space="preserve"> (</w:t>
      </w:r>
      <w:r w:rsidR="00EC30C9" w:rsidRPr="00AC72FE">
        <w:rPr>
          <w:rFonts w:cstheme="minorHAnsi"/>
          <w:sz w:val="24"/>
          <w:szCs w:val="24"/>
        </w:rPr>
        <w:t>37</w:t>
      </w:r>
      <w:r w:rsidRPr="00AC72FE">
        <w:rPr>
          <w:rFonts w:cstheme="minorHAnsi"/>
          <w:sz w:val="24"/>
          <w:szCs w:val="24"/>
        </w:rPr>
        <w:t>) ostvarene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su u iznosu od </w:t>
      </w:r>
      <w:r w:rsidR="00EF513C">
        <w:rPr>
          <w:rFonts w:cstheme="minorHAnsi"/>
          <w:sz w:val="24"/>
          <w:szCs w:val="24"/>
        </w:rPr>
        <w:t>184.911,94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EF513C">
        <w:rPr>
          <w:rFonts w:cstheme="minorHAnsi"/>
          <w:sz w:val="24"/>
          <w:szCs w:val="24"/>
        </w:rPr>
        <w:t>2,8</w:t>
      </w:r>
      <w:r w:rsidR="00EC30C9" w:rsidRPr="00AC72FE">
        <w:rPr>
          <w:rFonts w:cstheme="minorHAnsi"/>
          <w:sz w:val="24"/>
          <w:szCs w:val="24"/>
        </w:rPr>
        <w:t>%</w:t>
      </w:r>
      <w:r w:rsidR="00581A9A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kn </w:t>
      </w:r>
      <w:r w:rsidR="00E7287E" w:rsidRPr="00AC72FE">
        <w:rPr>
          <w:rFonts w:cstheme="minorHAnsi"/>
          <w:sz w:val="24"/>
          <w:szCs w:val="24"/>
        </w:rPr>
        <w:t>manje</w:t>
      </w:r>
      <w:r w:rsidRPr="00AC72FE">
        <w:rPr>
          <w:rFonts w:cstheme="minorHAnsi"/>
          <w:sz w:val="24"/>
          <w:szCs w:val="24"/>
        </w:rPr>
        <w:t xml:space="preserve"> u odnosu na prethodnu godinu. </w:t>
      </w:r>
      <w:r w:rsidR="004F1F3C" w:rsidRPr="00AC72FE">
        <w:rPr>
          <w:rFonts w:cstheme="minorHAnsi"/>
          <w:sz w:val="24"/>
          <w:szCs w:val="24"/>
        </w:rPr>
        <w:t>Ove</w:t>
      </w:r>
      <w:r w:rsidR="00622B5D" w:rsidRPr="00AC72FE">
        <w:rPr>
          <w:rFonts w:cstheme="minorHAnsi"/>
          <w:sz w:val="24"/>
          <w:szCs w:val="24"/>
        </w:rPr>
        <w:t xml:space="preserve"> naknade</w:t>
      </w:r>
      <w:r w:rsidR="004F1F3C" w:rsidRPr="00AC72FE">
        <w:rPr>
          <w:rFonts w:cstheme="minorHAnsi"/>
          <w:sz w:val="24"/>
          <w:szCs w:val="24"/>
        </w:rPr>
        <w:t xml:space="preserve"> se</w:t>
      </w:r>
      <w:r w:rsidR="00622B5D" w:rsidRPr="00AC72FE">
        <w:rPr>
          <w:rFonts w:cstheme="minorHAnsi"/>
          <w:sz w:val="24"/>
          <w:szCs w:val="24"/>
        </w:rPr>
        <w:t xml:space="preserve"> odnose</w:t>
      </w:r>
      <w:r w:rsidRPr="00AC72FE">
        <w:rPr>
          <w:rFonts w:cstheme="minorHAnsi"/>
          <w:sz w:val="24"/>
          <w:szCs w:val="24"/>
        </w:rPr>
        <w:t xml:space="preserve"> na naknade koje se isplaćuju korisnicima </w:t>
      </w:r>
      <w:r w:rsidR="00581A9A" w:rsidRPr="00AC72FE">
        <w:rPr>
          <w:rFonts w:cstheme="minorHAnsi"/>
          <w:sz w:val="24"/>
          <w:szCs w:val="24"/>
        </w:rPr>
        <w:t>S</w:t>
      </w:r>
      <w:r w:rsidRPr="00AC72F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AC72FE">
        <w:rPr>
          <w:rFonts w:cstheme="minorHAnsi"/>
          <w:sz w:val="24"/>
          <w:szCs w:val="24"/>
        </w:rPr>
        <w:t>Sračinec</w:t>
      </w:r>
      <w:r w:rsidR="008C39AE" w:rsidRPr="00AC72FE">
        <w:rPr>
          <w:rFonts w:cstheme="minorHAnsi"/>
          <w:sz w:val="24"/>
          <w:szCs w:val="24"/>
        </w:rPr>
        <w:t xml:space="preserve"> (</w:t>
      </w:r>
      <w:r w:rsidRPr="00AC72FE">
        <w:rPr>
          <w:rFonts w:cstheme="minorHAnsi"/>
          <w:sz w:val="24"/>
          <w:szCs w:val="24"/>
        </w:rPr>
        <w:t>isplat</w:t>
      </w:r>
      <w:r w:rsidR="008C39AE" w:rsidRPr="00AC72FE">
        <w:rPr>
          <w:rFonts w:cstheme="minorHAnsi"/>
          <w:sz w:val="24"/>
          <w:szCs w:val="24"/>
        </w:rPr>
        <w:t>a</w:t>
      </w:r>
      <w:r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>prigodnih pomoći umirovljenicima, isplat</w:t>
      </w:r>
      <w:r w:rsidR="008C39AE" w:rsidRPr="00AC72FE">
        <w:rPr>
          <w:rFonts w:cstheme="minorHAnsi"/>
          <w:sz w:val="24"/>
          <w:szCs w:val="24"/>
        </w:rPr>
        <w:t>a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stipendija,</w:t>
      </w:r>
      <w:r w:rsidR="00957C81" w:rsidRPr="00AC72FE">
        <w:rPr>
          <w:rFonts w:cstheme="minorHAnsi"/>
          <w:sz w:val="24"/>
          <w:szCs w:val="24"/>
        </w:rPr>
        <w:t xml:space="preserve"> porodiljne naknade,</w:t>
      </w:r>
      <w:r w:rsidRPr="00AC72FE">
        <w:rPr>
          <w:rFonts w:cstheme="minorHAnsi"/>
          <w:sz w:val="24"/>
          <w:szCs w:val="24"/>
        </w:rPr>
        <w:t xml:space="preserve"> </w:t>
      </w:r>
      <w:r w:rsidR="008C39AE" w:rsidRPr="00AC72F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AC72FE">
        <w:rPr>
          <w:rFonts w:cstheme="minorHAnsi"/>
          <w:sz w:val="24"/>
          <w:szCs w:val="24"/>
        </w:rPr>
        <w:t>.</w:t>
      </w:r>
    </w:p>
    <w:p w14:paraId="24A8E5E3" w14:textId="77777777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FE11B" w14:textId="07402F96" w:rsidR="00A57C3C" w:rsidRPr="00EF513C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AC72FE">
        <w:rPr>
          <w:rFonts w:cstheme="minorHAnsi"/>
          <w:sz w:val="24"/>
          <w:szCs w:val="24"/>
        </w:rPr>
        <w:t xml:space="preserve"> (</w:t>
      </w:r>
      <w:r w:rsidR="00463B44" w:rsidRPr="00AC72FE">
        <w:rPr>
          <w:rFonts w:cstheme="minorHAnsi"/>
          <w:sz w:val="24"/>
          <w:szCs w:val="24"/>
        </w:rPr>
        <w:t>38</w:t>
      </w:r>
      <w:r w:rsidRPr="00AC72FE">
        <w:rPr>
          <w:rFonts w:cstheme="minorHAnsi"/>
          <w:sz w:val="24"/>
          <w:szCs w:val="24"/>
        </w:rPr>
        <w:t>1</w:t>
      </w:r>
      <w:r w:rsidR="00BE5996" w:rsidRPr="00AC72FE">
        <w:rPr>
          <w:rFonts w:cstheme="minorHAnsi"/>
          <w:sz w:val="24"/>
          <w:szCs w:val="24"/>
        </w:rPr>
        <w:t>) ostvaren</w:t>
      </w:r>
      <w:r w:rsidRPr="00AC72FE">
        <w:rPr>
          <w:rFonts w:cstheme="minorHAnsi"/>
          <w:sz w:val="24"/>
          <w:szCs w:val="24"/>
        </w:rPr>
        <w:t>e</w:t>
      </w:r>
      <w:r w:rsidR="00BE5996" w:rsidRPr="00AC72FE">
        <w:rPr>
          <w:rFonts w:cstheme="minorHAnsi"/>
          <w:sz w:val="24"/>
          <w:szCs w:val="24"/>
        </w:rPr>
        <w:t xml:space="preserve"> su u iznosu od </w:t>
      </w:r>
      <w:r w:rsidR="00EF513C">
        <w:rPr>
          <w:rFonts w:cstheme="minorHAnsi"/>
          <w:sz w:val="24"/>
          <w:szCs w:val="24"/>
        </w:rPr>
        <w:t>102.241,24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 što je za </w:t>
      </w:r>
      <w:r w:rsidR="00EF513C">
        <w:rPr>
          <w:rFonts w:cstheme="minorHAnsi"/>
          <w:sz w:val="24"/>
          <w:szCs w:val="24"/>
        </w:rPr>
        <w:t>4,5</w:t>
      </w:r>
      <w:r w:rsidR="003B49FA" w:rsidRPr="00AC72FE">
        <w:rPr>
          <w:rFonts w:cstheme="minorHAnsi"/>
          <w:sz w:val="24"/>
          <w:szCs w:val="24"/>
        </w:rPr>
        <w:t xml:space="preserve">% </w:t>
      </w:r>
      <w:r w:rsidR="00EF513C">
        <w:rPr>
          <w:rFonts w:cstheme="minorHAnsi"/>
          <w:sz w:val="24"/>
          <w:szCs w:val="24"/>
        </w:rPr>
        <w:t>manje</w:t>
      </w:r>
      <w:r w:rsidR="00BE5996" w:rsidRPr="00AC72FE">
        <w:rPr>
          <w:rFonts w:cstheme="minorHAnsi"/>
          <w:sz w:val="24"/>
          <w:szCs w:val="24"/>
        </w:rPr>
        <w:t xml:space="preserve"> u odnosu na</w:t>
      </w:r>
      <w:r w:rsidR="003B49FA" w:rsidRPr="00AC72FE">
        <w:rPr>
          <w:rFonts w:cstheme="minorHAnsi"/>
          <w:sz w:val="24"/>
          <w:szCs w:val="24"/>
        </w:rPr>
        <w:t xml:space="preserve"> </w:t>
      </w:r>
      <w:r w:rsidR="00BE5996" w:rsidRPr="00AC72FE">
        <w:rPr>
          <w:rFonts w:cstheme="minorHAnsi"/>
          <w:sz w:val="24"/>
          <w:szCs w:val="24"/>
        </w:rPr>
        <w:t>prethodnu godinu</w:t>
      </w:r>
      <w:r w:rsidR="00B3035E" w:rsidRPr="00AC72FE">
        <w:rPr>
          <w:rFonts w:cstheme="minorHAnsi"/>
          <w:sz w:val="24"/>
          <w:szCs w:val="24"/>
        </w:rPr>
        <w:t xml:space="preserve">, odnosno u apsolutnom iznosu navedeni rashodi su </w:t>
      </w:r>
      <w:r w:rsidR="00E7287E" w:rsidRPr="00AC72FE">
        <w:rPr>
          <w:rFonts w:cstheme="minorHAnsi"/>
          <w:sz w:val="24"/>
          <w:szCs w:val="24"/>
        </w:rPr>
        <w:t>manji</w:t>
      </w:r>
      <w:r w:rsidR="00B3035E" w:rsidRPr="00AC72FE">
        <w:rPr>
          <w:rFonts w:cstheme="minorHAnsi"/>
          <w:sz w:val="24"/>
          <w:szCs w:val="24"/>
        </w:rPr>
        <w:t xml:space="preserve"> za </w:t>
      </w:r>
      <w:r w:rsidR="00EF513C">
        <w:rPr>
          <w:rFonts w:cstheme="minorHAnsi"/>
          <w:sz w:val="24"/>
          <w:szCs w:val="24"/>
        </w:rPr>
        <w:t>4.835,33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 xml:space="preserve">Navedeni rashodi odnose na </w:t>
      </w:r>
      <w:r w:rsidR="00492E8A" w:rsidRPr="00AC72F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 w:rsidRPr="00AC72FE">
        <w:rPr>
          <w:rFonts w:cstheme="minorHAnsi"/>
          <w:sz w:val="24"/>
          <w:szCs w:val="24"/>
        </w:rPr>
        <w:t>,</w:t>
      </w:r>
      <w:r w:rsidR="00492E8A" w:rsidRPr="00AC72FE">
        <w:rPr>
          <w:rFonts w:cstheme="minorHAnsi"/>
          <w:sz w:val="24"/>
          <w:szCs w:val="24"/>
        </w:rPr>
        <w:t xml:space="preserve"> donacije vjerskim zajednicama</w:t>
      </w:r>
      <w:r w:rsidR="00463B44" w:rsidRPr="00AC72FE">
        <w:rPr>
          <w:rFonts w:cstheme="minorHAnsi"/>
          <w:sz w:val="24"/>
          <w:szCs w:val="24"/>
        </w:rPr>
        <w:t xml:space="preserve"> te sufinanciranje političkih stranaka</w:t>
      </w:r>
      <w:r w:rsidR="00492E8A" w:rsidRPr="00AC72FE">
        <w:rPr>
          <w:rFonts w:cstheme="minorHAnsi"/>
          <w:sz w:val="24"/>
          <w:szCs w:val="24"/>
        </w:rPr>
        <w:t>.</w:t>
      </w:r>
      <w:r w:rsidR="001A60AD" w:rsidRPr="00AC72FE">
        <w:rPr>
          <w:rFonts w:cstheme="minorHAnsi"/>
          <w:sz w:val="24"/>
          <w:szCs w:val="24"/>
        </w:rPr>
        <w:t xml:space="preserve"> </w:t>
      </w:r>
      <w:r w:rsidR="00012A60" w:rsidRPr="00AC72FE">
        <w:rPr>
          <w:rFonts w:cstheme="minorHAnsi"/>
          <w:sz w:val="24"/>
          <w:szCs w:val="24"/>
        </w:rPr>
        <w:t xml:space="preserve">Iznos isplate ovih donacija ovisi o prijavama na </w:t>
      </w:r>
      <w:r w:rsidR="001A60AD" w:rsidRPr="00AC72FE">
        <w:rPr>
          <w:rFonts w:cstheme="minorHAnsi"/>
          <w:sz w:val="24"/>
          <w:szCs w:val="24"/>
        </w:rPr>
        <w:t>natječaj</w:t>
      </w:r>
      <w:r w:rsidR="00012A60" w:rsidRPr="00AC72FE">
        <w:rPr>
          <w:rFonts w:cstheme="minorHAnsi"/>
          <w:sz w:val="24"/>
          <w:szCs w:val="24"/>
        </w:rPr>
        <w:t xml:space="preserve"> </w:t>
      </w:r>
      <w:r w:rsidR="001A60AD" w:rsidRPr="00AC72FE">
        <w:rPr>
          <w:rFonts w:cstheme="minorHAnsi"/>
          <w:sz w:val="24"/>
          <w:szCs w:val="24"/>
        </w:rPr>
        <w:t>udrug</w:t>
      </w:r>
      <w:r w:rsidR="005E2F73" w:rsidRPr="00AC72FE">
        <w:rPr>
          <w:rFonts w:cstheme="minorHAnsi"/>
          <w:sz w:val="24"/>
          <w:szCs w:val="24"/>
        </w:rPr>
        <w:t>a te o ostalim spomenutim isplatama</w:t>
      </w:r>
      <w:r w:rsidR="00B3035E" w:rsidRPr="00AC72FE">
        <w:rPr>
          <w:rFonts w:cstheme="minorHAnsi"/>
          <w:sz w:val="24"/>
          <w:szCs w:val="24"/>
        </w:rPr>
        <w:t>.</w:t>
      </w:r>
    </w:p>
    <w:p w14:paraId="08361695" w14:textId="68EACBEA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lastRenderedPageBreak/>
        <w:t>Kapitalne pomoći</w:t>
      </w:r>
      <w:r w:rsidRPr="00AC72FE">
        <w:rPr>
          <w:rFonts w:cstheme="minorHAnsi"/>
          <w:sz w:val="24"/>
          <w:szCs w:val="24"/>
        </w:rPr>
        <w:t xml:space="preserve"> (</w:t>
      </w:r>
      <w:r w:rsidR="00EE151A" w:rsidRPr="00AC72FE">
        <w:rPr>
          <w:rFonts w:cstheme="minorHAnsi"/>
          <w:sz w:val="24"/>
          <w:szCs w:val="24"/>
        </w:rPr>
        <w:t>386</w:t>
      </w:r>
      <w:r w:rsidRPr="00AC72FE">
        <w:rPr>
          <w:rFonts w:cstheme="minorHAnsi"/>
          <w:sz w:val="24"/>
          <w:szCs w:val="24"/>
        </w:rPr>
        <w:t xml:space="preserve">) ostvarene su u iznosu od </w:t>
      </w:r>
      <w:r w:rsidR="00EF513C">
        <w:rPr>
          <w:rFonts w:cstheme="minorHAnsi"/>
          <w:sz w:val="24"/>
          <w:szCs w:val="24"/>
        </w:rPr>
        <w:t>28.785,87</w:t>
      </w:r>
      <w:r w:rsidR="005E2F73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>,</w:t>
      </w:r>
      <w:r w:rsidR="00746188" w:rsidRPr="00AC72FE">
        <w:rPr>
          <w:rFonts w:cstheme="minorHAnsi"/>
          <w:sz w:val="24"/>
          <w:szCs w:val="24"/>
        </w:rPr>
        <w:t xml:space="preserve"> odnosno za </w:t>
      </w:r>
      <w:r w:rsidR="00EF513C">
        <w:rPr>
          <w:rFonts w:cstheme="minorHAnsi"/>
          <w:sz w:val="24"/>
          <w:szCs w:val="24"/>
        </w:rPr>
        <w:t>61,4</w:t>
      </w:r>
      <w:r w:rsidR="00746188" w:rsidRPr="00AC72FE">
        <w:rPr>
          <w:rFonts w:cstheme="minorHAnsi"/>
          <w:sz w:val="24"/>
          <w:szCs w:val="24"/>
        </w:rPr>
        <w:t xml:space="preserve">% </w:t>
      </w:r>
      <w:r w:rsidR="005E2F73" w:rsidRPr="00AC72FE">
        <w:rPr>
          <w:rFonts w:cstheme="minorHAnsi"/>
          <w:sz w:val="24"/>
          <w:szCs w:val="24"/>
        </w:rPr>
        <w:t>manje</w:t>
      </w:r>
      <w:r w:rsidR="00746188" w:rsidRPr="00AC72FE">
        <w:rPr>
          <w:rFonts w:cstheme="minorHAnsi"/>
          <w:sz w:val="24"/>
          <w:szCs w:val="24"/>
        </w:rPr>
        <w:t xml:space="preserve"> nego u istom razdoblju prethodne godine.</w:t>
      </w:r>
      <w:r w:rsidRPr="00AC72FE">
        <w:rPr>
          <w:rFonts w:cstheme="minorHAnsi"/>
          <w:sz w:val="24"/>
          <w:szCs w:val="24"/>
        </w:rPr>
        <w:t xml:space="preserve"> </w:t>
      </w:r>
      <w:r w:rsidR="00746188" w:rsidRPr="00AC72FE">
        <w:rPr>
          <w:rFonts w:cstheme="minorHAnsi"/>
          <w:sz w:val="24"/>
          <w:szCs w:val="24"/>
        </w:rPr>
        <w:t xml:space="preserve">Razlog </w:t>
      </w:r>
      <w:r w:rsidR="005E2F73" w:rsidRPr="00AC72FE">
        <w:rPr>
          <w:rFonts w:cstheme="minorHAnsi"/>
          <w:sz w:val="24"/>
          <w:szCs w:val="24"/>
        </w:rPr>
        <w:t>smanjenja</w:t>
      </w:r>
      <w:r w:rsidR="00746188" w:rsidRPr="00AC72FE">
        <w:rPr>
          <w:rFonts w:cstheme="minorHAnsi"/>
          <w:sz w:val="24"/>
          <w:szCs w:val="24"/>
        </w:rPr>
        <w:t xml:space="preserve"> je u tome što se prošle godine u istom razdoblju isplatila</w:t>
      </w:r>
      <w:r w:rsidRPr="00AC72FE">
        <w:rPr>
          <w:rFonts w:cstheme="minorHAnsi"/>
          <w:sz w:val="24"/>
          <w:szCs w:val="24"/>
        </w:rPr>
        <w:t xml:space="preserve"> kapitaln</w:t>
      </w:r>
      <w:r w:rsidR="00746188" w:rsidRPr="00AC72FE">
        <w:rPr>
          <w:rFonts w:cstheme="minorHAnsi"/>
          <w:sz w:val="24"/>
          <w:szCs w:val="24"/>
        </w:rPr>
        <w:t>a</w:t>
      </w:r>
      <w:r w:rsidRPr="00AC72FE">
        <w:rPr>
          <w:rFonts w:cstheme="minorHAnsi"/>
          <w:sz w:val="24"/>
          <w:szCs w:val="24"/>
        </w:rPr>
        <w:t xml:space="preserve"> pomoć</w:t>
      </w:r>
      <w:r w:rsidR="00746188" w:rsidRPr="00AC72FE">
        <w:rPr>
          <w:rFonts w:cstheme="minorHAnsi"/>
          <w:sz w:val="24"/>
          <w:szCs w:val="24"/>
        </w:rPr>
        <w:t xml:space="preserve"> samo</w:t>
      </w:r>
      <w:r w:rsidRPr="00AC72FE">
        <w:rPr>
          <w:rFonts w:cstheme="minorHAnsi"/>
          <w:sz w:val="24"/>
          <w:szCs w:val="24"/>
        </w:rPr>
        <w:t xml:space="preserve"> trgovačkom društvu „Varkom“ d.d. za provođenje projekta aglomeracije Varaždin te izgradnje sustava odvodnje i kanalizacije na području Općine Sračinec</w:t>
      </w:r>
      <w:r w:rsidR="00746188" w:rsidRPr="00AC72FE">
        <w:rPr>
          <w:rFonts w:cstheme="minorHAnsi"/>
          <w:sz w:val="24"/>
          <w:szCs w:val="24"/>
        </w:rPr>
        <w:t xml:space="preserve">, dok </w:t>
      </w:r>
      <w:r w:rsidR="005D7AF8" w:rsidRPr="00AC72FE">
        <w:rPr>
          <w:rFonts w:cstheme="minorHAnsi"/>
          <w:sz w:val="24"/>
          <w:szCs w:val="24"/>
        </w:rPr>
        <w:t>se ove godine uz Varkom, sufinanciralo i Županijskoj upravi za ceste Varaždin za izvanredno održavanje županijskih cesta u Općini Sračinec (Zelendvorska i Bombellesova u Sračincu, te ŽC 2037 u Svibovcu Podravskom)</w:t>
      </w:r>
      <w:r w:rsidR="005B39B5" w:rsidRPr="00AC72FE">
        <w:rPr>
          <w:rFonts w:cstheme="minorHAnsi"/>
          <w:sz w:val="24"/>
          <w:szCs w:val="24"/>
        </w:rPr>
        <w:t xml:space="preserve"> te produljenje vodovodne mreže u Uskoj ulici u Sračincu</w:t>
      </w:r>
      <w:r w:rsidRPr="00AC72FE">
        <w:rPr>
          <w:rFonts w:cstheme="minorHAnsi"/>
          <w:sz w:val="24"/>
          <w:szCs w:val="24"/>
        </w:rPr>
        <w:t>.</w:t>
      </w:r>
    </w:p>
    <w:p w14:paraId="39EC75A4" w14:textId="77777777" w:rsidR="00CB00EE" w:rsidRPr="00594B4E" w:rsidRDefault="00CB00EE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2CE7F848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ostvareni su u iznosu </w:t>
      </w:r>
      <w:r w:rsidR="003D0E6B">
        <w:rPr>
          <w:rFonts w:cstheme="minorHAnsi"/>
          <w:sz w:val="24"/>
          <w:szCs w:val="24"/>
        </w:rPr>
        <w:t>3</w:t>
      </w:r>
      <w:r w:rsidR="00EF513C">
        <w:rPr>
          <w:rFonts w:cstheme="minorHAnsi"/>
          <w:sz w:val="24"/>
          <w:szCs w:val="24"/>
        </w:rPr>
        <w:t>2</w:t>
      </w:r>
      <w:r w:rsidR="003D0E6B">
        <w:rPr>
          <w:rFonts w:cstheme="minorHAnsi"/>
          <w:sz w:val="24"/>
          <w:szCs w:val="24"/>
        </w:rPr>
        <w:t>.</w:t>
      </w:r>
      <w:r w:rsidR="00EF513C">
        <w:rPr>
          <w:rFonts w:cstheme="minorHAnsi"/>
          <w:sz w:val="24"/>
          <w:szCs w:val="24"/>
        </w:rPr>
        <w:t>699,70</w:t>
      </w:r>
      <w:r w:rsidR="005E2F73">
        <w:rPr>
          <w:rFonts w:cstheme="minorHAnsi"/>
          <w:sz w:val="24"/>
          <w:szCs w:val="24"/>
        </w:rPr>
        <w:t xml:space="preserve"> €</w:t>
      </w:r>
      <w:r w:rsidRPr="006442B6">
        <w:rPr>
          <w:rFonts w:cstheme="minorHAnsi"/>
          <w:sz w:val="24"/>
          <w:szCs w:val="24"/>
        </w:rPr>
        <w:t xml:space="preserve"> što u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odnosu na </w:t>
      </w:r>
      <w:r w:rsidR="006442B6">
        <w:rPr>
          <w:rFonts w:cstheme="minorHAnsi"/>
          <w:sz w:val="24"/>
          <w:szCs w:val="24"/>
        </w:rPr>
        <w:t xml:space="preserve">isto razdoblje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, čini </w:t>
      </w:r>
      <w:r w:rsidR="00EF513C">
        <w:rPr>
          <w:rFonts w:cstheme="minorHAnsi"/>
          <w:sz w:val="24"/>
          <w:szCs w:val="24"/>
        </w:rPr>
        <w:t>smanjenje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za </w:t>
      </w:r>
      <w:r w:rsidR="00EF513C">
        <w:rPr>
          <w:rFonts w:cstheme="minorHAnsi"/>
          <w:sz w:val="24"/>
          <w:szCs w:val="24"/>
        </w:rPr>
        <w:t>44</w:t>
      </w:r>
      <w:r w:rsidR="003D0E6B">
        <w:rPr>
          <w:rFonts w:cstheme="minorHAnsi"/>
          <w:sz w:val="24"/>
          <w:szCs w:val="24"/>
        </w:rPr>
        <w:t>,0</w:t>
      </w:r>
      <w:r w:rsidRPr="006442B6">
        <w:rPr>
          <w:rFonts w:cstheme="minorHAnsi"/>
          <w:sz w:val="24"/>
          <w:szCs w:val="24"/>
        </w:rPr>
        <w:t>%.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5E2F73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590C330A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3D0E6B">
        <w:rPr>
          <w:rFonts w:cstheme="minorHAnsi"/>
          <w:sz w:val="24"/>
          <w:szCs w:val="24"/>
        </w:rPr>
        <w:t>17</w:t>
      </w:r>
      <w:r w:rsidR="00EF513C">
        <w:rPr>
          <w:rFonts w:cstheme="minorHAnsi"/>
          <w:sz w:val="24"/>
          <w:szCs w:val="24"/>
        </w:rPr>
        <w:t>3</w:t>
      </w:r>
      <w:r w:rsidR="003D0E6B">
        <w:rPr>
          <w:rFonts w:cstheme="minorHAnsi"/>
          <w:sz w:val="24"/>
          <w:szCs w:val="24"/>
        </w:rPr>
        <w:t>.</w:t>
      </w:r>
      <w:r w:rsidR="00EF513C">
        <w:rPr>
          <w:rFonts w:cstheme="minorHAnsi"/>
          <w:sz w:val="24"/>
          <w:szCs w:val="24"/>
        </w:rPr>
        <w:t>966,40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0D3523">
        <w:rPr>
          <w:rFonts w:cstheme="minorHAnsi"/>
          <w:sz w:val="24"/>
          <w:szCs w:val="24"/>
        </w:rPr>
        <w:t>manji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EF513C">
        <w:rPr>
          <w:rFonts w:cstheme="minorHAnsi"/>
          <w:sz w:val="24"/>
          <w:szCs w:val="24"/>
        </w:rPr>
        <w:t>515.907,53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EF513C">
        <w:rPr>
          <w:rFonts w:cstheme="minorHAnsi"/>
          <w:sz w:val="24"/>
          <w:szCs w:val="24"/>
        </w:rPr>
        <w:t>74,8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13018B18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EF513C">
        <w:rPr>
          <w:rFonts w:cstheme="minorHAnsi"/>
          <w:sz w:val="24"/>
          <w:szCs w:val="24"/>
        </w:rPr>
        <w:t>131.739,17</w:t>
      </w:r>
      <w:r w:rsidR="005E2F73">
        <w:rPr>
          <w:rFonts w:cstheme="minorHAnsi"/>
          <w:sz w:val="24"/>
          <w:szCs w:val="24"/>
        </w:rPr>
        <w:t xml:space="preserve"> €</w:t>
      </w:r>
      <w:r w:rsidR="00492E8A" w:rsidRPr="00594B4E">
        <w:rPr>
          <w:rFonts w:cstheme="minorHAnsi"/>
          <w:sz w:val="24"/>
          <w:szCs w:val="24"/>
        </w:rPr>
        <w:t xml:space="preserve">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odnose na rashode za </w:t>
      </w:r>
      <w:r w:rsidR="00474201">
        <w:rPr>
          <w:rFonts w:cstheme="minorHAnsi"/>
          <w:sz w:val="24"/>
          <w:szCs w:val="24"/>
        </w:rPr>
        <w:t xml:space="preserve">izvođenje radova na rekonstrukciji garaže sa spremištem na groblju Sračinec, </w:t>
      </w:r>
      <w:r w:rsidR="003C17A8">
        <w:rPr>
          <w:rFonts w:cstheme="minorHAnsi"/>
          <w:sz w:val="24"/>
          <w:szCs w:val="24"/>
        </w:rPr>
        <w:t>kupnju autobusnih nadstrešnica prema ugovoru</w:t>
      </w:r>
      <w:r w:rsidR="003D0E6B">
        <w:rPr>
          <w:rFonts w:cstheme="minorHAnsi"/>
          <w:sz w:val="24"/>
          <w:szCs w:val="24"/>
        </w:rPr>
        <w:t>, rashode za pripremu i provedbu postupka javne nabave za izvanredno održavanje ulice Matije Gupca u Svibovcu Podravskom te izradu projekta za produžetak ulice Đure Kuhara u Sračincu</w:t>
      </w:r>
      <w:r w:rsidR="003C17A8">
        <w:rPr>
          <w:rFonts w:cstheme="minorHAnsi"/>
          <w:sz w:val="24"/>
          <w:szCs w:val="24"/>
        </w:rPr>
        <w:t xml:space="preserve">. Manji su za </w:t>
      </w:r>
      <w:r w:rsidR="00474201">
        <w:rPr>
          <w:rFonts w:cstheme="minorHAnsi"/>
          <w:sz w:val="24"/>
          <w:szCs w:val="24"/>
        </w:rPr>
        <w:t>79,9</w:t>
      </w:r>
      <w:r w:rsidR="00E0304D">
        <w:rPr>
          <w:rFonts w:cstheme="minorHAnsi"/>
          <w:sz w:val="24"/>
          <w:szCs w:val="24"/>
        </w:rPr>
        <w:t xml:space="preserve">% u odnosu na prošlu godinu (prošle godine se završilo s </w:t>
      </w:r>
      <w:r w:rsidR="003C17A8">
        <w:rPr>
          <w:rFonts w:cstheme="minorHAnsi"/>
          <w:sz w:val="24"/>
          <w:szCs w:val="24"/>
        </w:rPr>
        <w:t>odvojcima Dravskih ulica u Svibovcu Podavskom</w:t>
      </w:r>
      <w:r w:rsidR="00E0304D">
        <w:rPr>
          <w:rFonts w:cstheme="minorHAnsi"/>
          <w:sz w:val="24"/>
          <w:szCs w:val="24"/>
        </w:rPr>
        <w:t>).</w:t>
      </w:r>
      <w:r w:rsidR="002955CD">
        <w:rPr>
          <w:rFonts w:cstheme="minorHAnsi"/>
          <w:sz w:val="24"/>
          <w:szCs w:val="24"/>
        </w:rPr>
        <w:t xml:space="preserve"> 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07E0DB00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474201">
        <w:rPr>
          <w:rFonts w:cstheme="minorHAnsi"/>
          <w:sz w:val="24"/>
          <w:szCs w:val="24"/>
        </w:rPr>
        <w:t>38.006,88</w:t>
      </w:r>
      <w:r w:rsidR="00B67F84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uredske opreme i namještaja</w:t>
      </w:r>
      <w:r w:rsidR="006442B6" w:rsidRPr="005805C3">
        <w:rPr>
          <w:rFonts w:cstheme="minorHAnsi"/>
          <w:sz w:val="24"/>
          <w:szCs w:val="24"/>
        </w:rPr>
        <w:t xml:space="preserve"> (iznos od </w:t>
      </w:r>
      <w:r w:rsidR="00B67F84">
        <w:rPr>
          <w:rFonts w:cstheme="minorHAnsi"/>
          <w:sz w:val="24"/>
          <w:szCs w:val="24"/>
        </w:rPr>
        <w:t>1.305,46 €</w:t>
      </w:r>
      <w:r w:rsidR="004B7FB3">
        <w:rPr>
          <w:rFonts w:cstheme="minorHAnsi"/>
          <w:sz w:val="24"/>
          <w:szCs w:val="24"/>
        </w:rPr>
        <w:t>)</w:t>
      </w:r>
      <w:r w:rsidR="002955CD">
        <w:rPr>
          <w:rFonts w:cstheme="minorHAnsi"/>
          <w:sz w:val="24"/>
          <w:szCs w:val="24"/>
        </w:rPr>
        <w:t>,</w:t>
      </w:r>
      <w:r w:rsidR="00474201">
        <w:rPr>
          <w:rFonts w:cstheme="minorHAnsi"/>
          <w:sz w:val="24"/>
          <w:szCs w:val="24"/>
        </w:rPr>
        <w:t xml:space="preserve"> komunikacijske opreme </w:t>
      </w:r>
      <w:r w:rsidR="00474201" w:rsidRPr="005805C3">
        <w:rPr>
          <w:rFonts w:cstheme="minorHAnsi"/>
          <w:sz w:val="24"/>
          <w:szCs w:val="24"/>
        </w:rPr>
        <w:t xml:space="preserve">(iznos od </w:t>
      </w:r>
      <w:r w:rsidR="00474201">
        <w:rPr>
          <w:rFonts w:cstheme="minorHAnsi"/>
          <w:sz w:val="24"/>
          <w:szCs w:val="24"/>
        </w:rPr>
        <w:t>30,39</w:t>
      </w:r>
      <w:r w:rsidR="00474201">
        <w:rPr>
          <w:rFonts w:cstheme="minorHAnsi"/>
          <w:sz w:val="24"/>
          <w:szCs w:val="24"/>
        </w:rPr>
        <w:t xml:space="preserve"> €)</w:t>
      </w:r>
      <w:r w:rsidR="00474201">
        <w:rPr>
          <w:rFonts w:cstheme="minorHAnsi"/>
          <w:sz w:val="24"/>
          <w:szCs w:val="24"/>
        </w:rPr>
        <w:t>,</w:t>
      </w:r>
      <w:r w:rsidR="003D0E6B">
        <w:rPr>
          <w:rFonts w:cstheme="minorHAnsi"/>
          <w:sz w:val="24"/>
          <w:szCs w:val="24"/>
        </w:rPr>
        <w:t xml:space="preserve"> opreme za održavanje i zaštitu </w:t>
      </w:r>
      <w:r w:rsidR="003D0E6B" w:rsidRPr="005805C3">
        <w:rPr>
          <w:rFonts w:cstheme="minorHAnsi"/>
          <w:sz w:val="24"/>
          <w:szCs w:val="24"/>
        </w:rPr>
        <w:t xml:space="preserve">(iznos od </w:t>
      </w:r>
      <w:r w:rsidR="003D0E6B">
        <w:rPr>
          <w:rFonts w:cstheme="minorHAnsi"/>
          <w:sz w:val="24"/>
          <w:szCs w:val="24"/>
        </w:rPr>
        <w:t xml:space="preserve">1.600,00 €), nabavu </w:t>
      </w:r>
      <w:r w:rsidR="006D3F3A">
        <w:rPr>
          <w:rFonts w:cstheme="minorHAnsi"/>
          <w:sz w:val="24"/>
          <w:szCs w:val="24"/>
        </w:rPr>
        <w:t xml:space="preserve">strojeva </w:t>
      </w:r>
      <w:r w:rsidR="006D3F3A" w:rsidRPr="005805C3">
        <w:rPr>
          <w:rFonts w:cstheme="minorHAnsi"/>
          <w:sz w:val="24"/>
          <w:szCs w:val="24"/>
        </w:rPr>
        <w:t xml:space="preserve">(iznos od </w:t>
      </w:r>
      <w:r w:rsidR="006D3F3A">
        <w:rPr>
          <w:rFonts w:cstheme="minorHAnsi"/>
          <w:sz w:val="24"/>
          <w:szCs w:val="24"/>
        </w:rPr>
        <w:t>501,30 €)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te nabavu</w:t>
      </w:r>
      <w:r w:rsidR="006F261B">
        <w:rPr>
          <w:rFonts w:cstheme="minorHAnsi"/>
          <w:sz w:val="24"/>
          <w:szCs w:val="24"/>
        </w:rPr>
        <w:t xml:space="preserve"> uređaj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strojev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 xml:space="preserve"> i opreme ostale namjene</w:t>
      </w:r>
      <w:r w:rsidR="006F261B">
        <w:rPr>
          <w:rFonts w:cstheme="minorHAnsi"/>
          <w:sz w:val="24"/>
          <w:szCs w:val="24"/>
        </w:rPr>
        <w:t xml:space="preserve"> (iznos </w:t>
      </w:r>
      <w:r w:rsidR="00474201">
        <w:rPr>
          <w:rFonts w:cstheme="minorHAnsi"/>
          <w:sz w:val="24"/>
          <w:szCs w:val="24"/>
        </w:rPr>
        <w:t>34</w:t>
      </w:r>
      <w:r w:rsidR="00B67F84">
        <w:rPr>
          <w:rFonts w:cstheme="minorHAnsi"/>
          <w:sz w:val="24"/>
          <w:szCs w:val="24"/>
        </w:rPr>
        <w:t>.</w:t>
      </w:r>
      <w:r w:rsidR="00474201">
        <w:rPr>
          <w:rFonts w:cstheme="minorHAnsi"/>
          <w:sz w:val="24"/>
          <w:szCs w:val="24"/>
        </w:rPr>
        <w:t>569,73</w:t>
      </w:r>
      <w:r w:rsidR="00B67F84">
        <w:rPr>
          <w:rFonts w:cstheme="minorHAnsi"/>
          <w:sz w:val="24"/>
          <w:szCs w:val="24"/>
        </w:rPr>
        <w:t xml:space="preserve"> €</w:t>
      </w:r>
      <w:r w:rsidR="006F261B">
        <w:rPr>
          <w:rFonts w:cstheme="minorHAnsi"/>
          <w:sz w:val="24"/>
          <w:szCs w:val="24"/>
        </w:rPr>
        <w:t>)</w:t>
      </w:r>
      <w:r w:rsidR="00BB00AA">
        <w:rPr>
          <w:rFonts w:cstheme="minorHAnsi"/>
          <w:sz w:val="24"/>
          <w:szCs w:val="24"/>
        </w:rPr>
        <w:t>.</w:t>
      </w:r>
    </w:p>
    <w:p w14:paraId="487E47AB" w14:textId="40BAE25A" w:rsidR="009B35C9" w:rsidRDefault="009B35C9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5AA71C1A" w14:textId="794CA73D" w:rsidR="00A57C3C" w:rsidRDefault="00D77CB9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ostvareni su </w:t>
      </w:r>
      <w:r w:rsidR="00474423">
        <w:rPr>
          <w:rFonts w:cstheme="minorHAnsi"/>
          <w:bCs/>
          <w:sz w:val="24"/>
          <w:szCs w:val="24"/>
        </w:rPr>
        <w:t xml:space="preserve">prošle godine u istom izvještajnom razdoblju </w:t>
      </w:r>
      <w:r>
        <w:rPr>
          <w:rFonts w:cstheme="minorHAnsi"/>
          <w:bCs/>
          <w:sz w:val="24"/>
          <w:szCs w:val="24"/>
        </w:rPr>
        <w:t xml:space="preserve">u iznosu od </w:t>
      </w:r>
      <w:r w:rsidR="004C64BB">
        <w:rPr>
          <w:rFonts w:cstheme="minorHAnsi"/>
          <w:bCs/>
          <w:sz w:val="24"/>
          <w:szCs w:val="24"/>
        </w:rPr>
        <w:t>671.518,85</w:t>
      </w:r>
      <w:r w:rsidR="00474423">
        <w:rPr>
          <w:rFonts w:cstheme="minorHAnsi"/>
          <w:bCs/>
          <w:sz w:val="24"/>
          <w:szCs w:val="24"/>
        </w:rPr>
        <w:t xml:space="preserve"> €</w:t>
      </w:r>
      <w:r>
        <w:rPr>
          <w:rFonts w:cstheme="minorHAnsi"/>
          <w:bCs/>
          <w:sz w:val="24"/>
          <w:szCs w:val="24"/>
        </w:rPr>
        <w:t xml:space="preserve">, </w:t>
      </w:r>
      <w:r w:rsidR="00474423">
        <w:rPr>
          <w:rFonts w:cstheme="minorHAnsi"/>
          <w:bCs/>
          <w:sz w:val="24"/>
          <w:szCs w:val="24"/>
        </w:rPr>
        <w:t>dok ove godine u istom razdoblju nema ostvarenja. N</w:t>
      </w:r>
      <w:r>
        <w:rPr>
          <w:rFonts w:cstheme="minorHAnsi"/>
          <w:bCs/>
          <w:sz w:val="24"/>
          <w:szCs w:val="24"/>
        </w:rPr>
        <w:t xml:space="preserve">avedeni primici </w:t>
      </w:r>
      <w:r w:rsidR="00474423">
        <w:rPr>
          <w:rFonts w:cstheme="minorHAnsi"/>
          <w:bCs/>
          <w:sz w:val="24"/>
          <w:szCs w:val="24"/>
        </w:rPr>
        <w:t xml:space="preserve">od prošle godine </w:t>
      </w:r>
      <w:r>
        <w:rPr>
          <w:rFonts w:cstheme="minorHAnsi"/>
          <w:bCs/>
          <w:sz w:val="24"/>
          <w:szCs w:val="24"/>
        </w:rPr>
        <w:t>se odnose na primljeni kredit od HBOR-a za modernizaciju nerazvrstanih cesta na području Općine Sračinec.</w:t>
      </w:r>
    </w:p>
    <w:p w14:paraId="73C4D12A" w14:textId="77777777" w:rsidR="00B67F84" w:rsidRPr="00594B4E" w:rsidRDefault="00B67F8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0B89E4C3" w:rsidR="00957C81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6D3F3A">
        <w:rPr>
          <w:rFonts w:cstheme="minorHAnsi"/>
          <w:sz w:val="24"/>
          <w:szCs w:val="24"/>
        </w:rPr>
        <w:t>1</w:t>
      </w:r>
      <w:r w:rsidR="004C64BB">
        <w:rPr>
          <w:rFonts w:cstheme="minorHAnsi"/>
          <w:sz w:val="24"/>
          <w:szCs w:val="24"/>
        </w:rPr>
        <w:t>70</w:t>
      </w:r>
      <w:r w:rsidR="006D3F3A">
        <w:rPr>
          <w:rFonts w:cstheme="minorHAnsi"/>
          <w:sz w:val="24"/>
          <w:szCs w:val="24"/>
        </w:rPr>
        <w:t>.</w:t>
      </w:r>
      <w:r w:rsidR="004C64BB">
        <w:rPr>
          <w:rFonts w:cstheme="minorHAnsi"/>
          <w:sz w:val="24"/>
          <w:szCs w:val="24"/>
        </w:rPr>
        <w:t>102,86</w:t>
      </w:r>
      <w:r w:rsidR="00474423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Sračincu</w:t>
      </w:r>
      <w:r w:rsidR="002D329B">
        <w:rPr>
          <w:rFonts w:cstheme="minorHAnsi"/>
          <w:sz w:val="24"/>
          <w:szCs w:val="24"/>
        </w:rPr>
        <w:t xml:space="preserve"> u iznosu od </w:t>
      </w:r>
      <w:r w:rsidR="004C64BB">
        <w:rPr>
          <w:rFonts w:cstheme="minorHAnsi"/>
          <w:sz w:val="24"/>
          <w:szCs w:val="24"/>
        </w:rPr>
        <w:t>34</w:t>
      </w:r>
      <w:r w:rsidR="006D3F3A">
        <w:rPr>
          <w:rFonts w:cstheme="minorHAnsi"/>
          <w:sz w:val="24"/>
          <w:szCs w:val="24"/>
        </w:rPr>
        <w:t>.</w:t>
      </w:r>
      <w:r w:rsidR="004C64BB">
        <w:rPr>
          <w:rFonts w:cstheme="minorHAnsi"/>
          <w:sz w:val="24"/>
          <w:szCs w:val="24"/>
        </w:rPr>
        <w:t>128</w:t>
      </w:r>
      <w:r w:rsidR="006D3F3A">
        <w:rPr>
          <w:rFonts w:cstheme="minorHAnsi"/>
          <w:sz w:val="24"/>
          <w:szCs w:val="24"/>
        </w:rPr>
        <w:t>,00</w:t>
      </w:r>
      <w:r w:rsidR="00474423">
        <w:rPr>
          <w:rFonts w:cstheme="minorHAnsi"/>
          <w:sz w:val="24"/>
          <w:szCs w:val="24"/>
        </w:rPr>
        <w:t xml:space="preserve"> €</w:t>
      </w:r>
      <w:r w:rsidR="00CF25CA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kn (</w:t>
      </w:r>
      <w:r w:rsidR="004C64BB">
        <w:rPr>
          <w:rFonts w:cstheme="minorHAnsi"/>
          <w:sz w:val="24"/>
          <w:szCs w:val="24"/>
        </w:rPr>
        <w:t>3</w:t>
      </w:r>
      <w:r w:rsidR="00474423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rat</w:t>
      </w:r>
      <w:r w:rsidR="006D3F3A">
        <w:rPr>
          <w:rFonts w:cstheme="minorHAnsi"/>
          <w:sz w:val="24"/>
          <w:szCs w:val="24"/>
        </w:rPr>
        <w:t>e</w:t>
      </w:r>
      <w:r w:rsidR="002D329B">
        <w:rPr>
          <w:rFonts w:cstheme="minorHAnsi"/>
          <w:sz w:val="24"/>
          <w:szCs w:val="24"/>
        </w:rPr>
        <w:t>)</w:t>
      </w:r>
      <w:r w:rsidR="00474423">
        <w:rPr>
          <w:rFonts w:cstheme="minorHAnsi"/>
          <w:sz w:val="24"/>
          <w:szCs w:val="24"/>
        </w:rPr>
        <w:t xml:space="preserve">, </w:t>
      </w:r>
      <w:r w:rsidR="00474423" w:rsidRPr="00594B4E">
        <w:rPr>
          <w:rFonts w:cstheme="minorHAnsi"/>
          <w:sz w:val="24"/>
          <w:szCs w:val="24"/>
        </w:rPr>
        <w:t xml:space="preserve">na otplatu glavnice kredita zaključenog sa Hrvatskom bankom za obnovu i razvitak </w:t>
      </w:r>
      <w:r w:rsidR="00474423">
        <w:rPr>
          <w:rFonts w:cstheme="minorHAnsi"/>
          <w:sz w:val="24"/>
          <w:szCs w:val="24"/>
        </w:rPr>
        <w:t xml:space="preserve">za </w:t>
      </w:r>
      <w:r w:rsidR="00474423">
        <w:rPr>
          <w:rFonts w:cstheme="minorHAnsi"/>
          <w:bCs/>
          <w:sz w:val="24"/>
          <w:szCs w:val="24"/>
        </w:rPr>
        <w:t xml:space="preserve">modernizaciju nerazvrstanih cesta na području Općine Sračinec u iznosu od </w:t>
      </w:r>
      <w:r w:rsidR="004C64BB">
        <w:rPr>
          <w:rFonts w:cstheme="minorHAnsi"/>
          <w:bCs/>
          <w:sz w:val="24"/>
          <w:szCs w:val="24"/>
        </w:rPr>
        <w:t>132</w:t>
      </w:r>
      <w:r w:rsidR="006D3F3A">
        <w:rPr>
          <w:rFonts w:cstheme="minorHAnsi"/>
          <w:bCs/>
          <w:sz w:val="24"/>
          <w:szCs w:val="24"/>
        </w:rPr>
        <w:t>.</w:t>
      </w:r>
      <w:r w:rsidR="004C64BB">
        <w:rPr>
          <w:rFonts w:cstheme="minorHAnsi"/>
          <w:bCs/>
          <w:sz w:val="24"/>
          <w:szCs w:val="24"/>
        </w:rPr>
        <w:t>722,82</w:t>
      </w:r>
      <w:r w:rsidR="00474423">
        <w:rPr>
          <w:rFonts w:cstheme="minorHAnsi"/>
          <w:bCs/>
          <w:sz w:val="24"/>
          <w:szCs w:val="24"/>
        </w:rPr>
        <w:t xml:space="preserve"> €</w:t>
      </w:r>
      <w:r w:rsidR="00474423">
        <w:rPr>
          <w:rFonts w:cstheme="minorHAnsi"/>
          <w:sz w:val="24"/>
          <w:szCs w:val="24"/>
        </w:rPr>
        <w:t xml:space="preserve"> (</w:t>
      </w:r>
      <w:r w:rsidR="004C64BB">
        <w:rPr>
          <w:rFonts w:cstheme="minorHAnsi"/>
          <w:sz w:val="24"/>
          <w:szCs w:val="24"/>
        </w:rPr>
        <w:t>3</w:t>
      </w:r>
      <w:r w:rsidR="00474423">
        <w:rPr>
          <w:rFonts w:cstheme="minorHAnsi"/>
          <w:sz w:val="24"/>
          <w:szCs w:val="24"/>
        </w:rPr>
        <w:t xml:space="preserve"> rat</w:t>
      </w:r>
      <w:r w:rsidR="006D3F3A">
        <w:rPr>
          <w:rFonts w:cstheme="minorHAnsi"/>
          <w:sz w:val="24"/>
          <w:szCs w:val="24"/>
        </w:rPr>
        <w:t>e</w:t>
      </w:r>
      <w:r w:rsidR="00474423">
        <w:rPr>
          <w:rFonts w:cstheme="minorHAnsi"/>
          <w:sz w:val="24"/>
          <w:szCs w:val="24"/>
        </w:rPr>
        <w:t xml:space="preserve">) </w:t>
      </w:r>
      <w:r w:rsidR="002D329B">
        <w:rPr>
          <w:rFonts w:cstheme="minorHAnsi"/>
          <w:sz w:val="24"/>
          <w:szCs w:val="24"/>
        </w:rPr>
        <w:t xml:space="preserve"> te otplat</w:t>
      </w:r>
      <w:r w:rsidR="00474423">
        <w:rPr>
          <w:rFonts w:cstheme="minorHAnsi"/>
          <w:sz w:val="24"/>
          <w:szCs w:val="24"/>
        </w:rPr>
        <w:t>u</w:t>
      </w:r>
      <w:r w:rsidR="002D329B">
        <w:rPr>
          <w:rFonts w:cstheme="minorHAnsi"/>
          <w:sz w:val="24"/>
          <w:szCs w:val="24"/>
        </w:rPr>
        <w:t xml:space="preserve"> zajma državnog proračuna za povrat poreza u iznosu od </w:t>
      </w:r>
      <w:r w:rsidR="006D3F3A">
        <w:rPr>
          <w:rFonts w:cstheme="minorHAnsi"/>
          <w:sz w:val="24"/>
          <w:szCs w:val="24"/>
        </w:rPr>
        <w:t>11.784,04</w:t>
      </w:r>
      <w:r w:rsidR="00474423">
        <w:rPr>
          <w:rFonts w:cstheme="minorHAnsi"/>
          <w:sz w:val="24"/>
          <w:szCs w:val="24"/>
        </w:rPr>
        <w:t xml:space="preserve"> €.</w:t>
      </w:r>
    </w:p>
    <w:p w14:paraId="48D3ACC5" w14:textId="77777777" w:rsidR="007A17BE" w:rsidRPr="00594B4E" w:rsidRDefault="007A17BE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064425" w14:textId="77777777" w:rsidR="004C64BB" w:rsidRDefault="004C64BB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798120" w14:textId="77777777" w:rsidR="004C64BB" w:rsidRDefault="004C64BB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29B3D3" w14:textId="12710FD8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01515534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46265D">
        <w:rPr>
          <w:rFonts w:cstheme="minorHAnsi"/>
          <w:sz w:val="24"/>
          <w:szCs w:val="24"/>
        </w:rPr>
        <w:t>538.187,53</w:t>
      </w:r>
      <w:r w:rsidR="00B7043C">
        <w:rPr>
          <w:rFonts w:cstheme="minorHAnsi"/>
          <w:sz w:val="24"/>
          <w:szCs w:val="24"/>
        </w:rPr>
        <w:t>€</w:t>
      </w:r>
      <w:r w:rsidR="005D7E7E" w:rsidRPr="00594B4E">
        <w:rPr>
          <w:rFonts w:cstheme="minorHAnsi"/>
          <w:sz w:val="24"/>
          <w:szCs w:val="24"/>
        </w:rPr>
        <w:t xml:space="preserve"> koji</w:t>
      </w:r>
      <w:r w:rsidR="00413D3E">
        <w:rPr>
          <w:rFonts w:cstheme="minorHAnsi"/>
          <w:sz w:val="24"/>
          <w:szCs w:val="24"/>
        </w:rPr>
        <w:t xml:space="preserve"> </w:t>
      </w:r>
      <w:r w:rsidR="00B7043C">
        <w:rPr>
          <w:rFonts w:cstheme="minorHAnsi"/>
          <w:sz w:val="24"/>
          <w:szCs w:val="24"/>
        </w:rPr>
        <w:t xml:space="preserve">zbrojen s viškom </w:t>
      </w:r>
      <w:r w:rsidR="005D7E7E" w:rsidRPr="00594B4E">
        <w:rPr>
          <w:rFonts w:cstheme="minorHAnsi"/>
          <w:sz w:val="24"/>
          <w:szCs w:val="24"/>
        </w:rPr>
        <w:t>prihoda i primitaka iz prijašnjeg razdoblja</w:t>
      </w:r>
      <w:r w:rsidR="00EF266B">
        <w:rPr>
          <w:rFonts w:cstheme="minorHAnsi"/>
          <w:sz w:val="24"/>
          <w:szCs w:val="24"/>
        </w:rPr>
        <w:t xml:space="preserve"> (9222-9221)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6D3F3A">
        <w:rPr>
          <w:rFonts w:cstheme="minorHAnsi"/>
          <w:sz w:val="24"/>
          <w:szCs w:val="24"/>
        </w:rPr>
        <w:t>70.550,28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 xml:space="preserve"> kn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46265D">
        <w:rPr>
          <w:rFonts w:cstheme="minorHAnsi"/>
          <w:sz w:val="24"/>
          <w:szCs w:val="24"/>
        </w:rPr>
        <w:t>608.737,81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>.</w:t>
      </w: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73EF027D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46265D">
        <w:rPr>
          <w:rFonts w:cstheme="minorHAnsi"/>
          <w:sz w:val="24"/>
          <w:szCs w:val="24"/>
        </w:rPr>
        <w:t>693.416,36</w:t>
      </w:r>
      <w:r w:rsidR="00B7043C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sastoji se od stanja na slijedećim računima:</w:t>
      </w:r>
    </w:p>
    <w:p w14:paraId="560F3E25" w14:textId="14813A93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d.d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B345D4">
        <w:rPr>
          <w:rFonts w:asciiTheme="minorHAnsi" w:hAnsiTheme="minorHAnsi" w:cstheme="minorHAnsi"/>
        </w:rPr>
        <w:t>692.176,62</w:t>
      </w:r>
      <w:r w:rsidR="00B7043C">
        <w:rPr>
          <w:rFonts w:asciiTheme="minorHAnsi" w:hAnsiTheme="minorHAnsi" w:cstheme="minorHAnsi"/>
        </w:rPr>
        <w:t xml:space="preserve"> €</w:t>
      </w:r>
      <w:r w:rsidR="00EF266B">
        <w:rPr>
          <w:rFonts w:asciiTheme="minorHAnsi" w:hAnsiTheme="minorHAnsi" w:cstheme="minorHAnsi"/>
        </w:rPr>
        <w:t>,</w:t>
      </w:r>
    </w:p>
    <w:p w14:paraId="478A2778" w14:textId="050B7842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B345D4">
        <w:rPr>
          <w:rFonts w:asciiTheme="minorHAnsi" w:hAnsiTheme="minorHAnsi" w:cstheme="minorHAnsi"/>
        </w:rPr>
        <w:t>1.239,74</w:t>
      </w:r>
      <w:r w:rsidR="00EF266B">
        <w:rPr>
          <w:rFonts w:asciiTheme="minorHAnsi" w:hAnsiTheme="minorHAnsi" w:cstheme="minorHAnsi"/>
        </w:rPr>
        <w:t xml:space="preserve"> </w:t>
      </w:r>
      <w:r w:rsidR="00B7043C">
        <w:rPr>
          <w:rFonts w:asciiTheme="minorHAnsi" w:hAnsiTheme="minorHAnsi" w:cstheme="minorHAnsi"/>
        </w:rPr>
        <w:t>€</w:t>
      </w:r>
      <w:r w:rsidRPr="00594B4E">
        <w:rPr>
          <w:rFonts w:asciiTheme="minorHAnsi" w:hAnsiTheme="minorHAnsi" w:cstheme="minorHAnsi"/>
        </w:rPr>
        <w:t>.</w:t>
      </w:r>
    </w:p>
    <w:p w14:paraId="645D74AB" w14:textId="77777777" w:rsidR="00B345D4" w:rsidRDefault="00B345D4" w:rsidP="00391343">
      <w:pPr>
        <w:rPr>
          <w:rFonts w:cstheme="minorHAnsi"/>
        </w:rPr>
      </w:pPr>
    </w:p>
    <w:p w14:paraId="712E2055" w14:textId="7565757D" w:rsidR="00391343" w:rsidRPr="00472C09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472C09">
        <w:rPr>
          <w:rFonts w:cstheme="minorHAnsi"/>
          <w:b/>
          <w:bCs/>
          <w:i/>
          <w:sz w:val="24"/>
          <w:szCs w:val="24"/>
        </w:rPr>
        <w:t>3</w:t>
      </w:r>
      <w:r w:rsidR="00391343" w:rsidRPr="00472C09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0EB0D300" w14:textId="77777777" w:rsidR="00391343" w:rsidRPr="00472C09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3ABD35B6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b/>
          <w:sz w:val="24"/>
          <w:szCs w:val="24"/>
        </w:rPr>
        <w:t xml:space="preserve">Bilješka broj </w:t>
      </w:r>
      <w:r w:rsidR="001A1D0A" w:rsidRPr="00472C09">
        <w:rPr>
          <w:rFonts w:cstheme="minorHAnsi"/>
          <w:b/>
          <w:sz w:val="24"/>
          <w:szCs w:val="24"/>
        </w:rPr>
        <w:t>10</w:t>
      </w:r>
      <w:r w:rsidRPr="00472C09">
        <w:rPr>
          <w:rFonts w:cstheme="minorHAnsi"/>
          <w:sz w:val="24"/>
          <w:szCs w:val="24"/>
        </w:rPr>
        <w:t xml:space="preserve"> - U Izvještaju o obvezama iskazuju se ukupne obveze Općine Sračinec u razdoblju od 1. siječnja do </w:t>
      </w:r>
      <w:r w:rsidR="00846BB1" w:rsidRPr="00472C09">
        <w:rPr>
          <w:rFonts w:cstheme="minorHAnsi"/>
          <w:sz w:val="24"/>
          <w:szCs w:val="24"/>
        </w:rPr>
        <w:t>3</w:t>
      </w:r>
      <w:r w:rsidR="00F24C60" w:rsidRPr="00472C09">
        <w:rPr>
          <w:rFonts w:cstheme="minorHAnsi"/>
          <w:sz w:val="24"/>
          <w:szCs w:val="24"/>
        </w:rPr>
        <w:t>0</w:t>
      </w:r>
      <w:r w:rsidRPr="00472C09">
        <w:rPr>
          <w:rFonts w:cstheme="minorHAnsi"/>
          <w:sz w:val="24"/>
          <w:szCs w:val="24"/>
        </w:rPr>
        <w:t xml:space="preserve">. </w:t>
      </w:r>
      <w:r w:rsidR="00B345D4">
        <w:rPr>
          <w:rFonts w:cstheme="minorHAnsi"/>
          <w:sz w:val="24"/>
          <w:szCs w:val="24"/>
        </w:rPr>
        <w:t>rujna</w:t>
      </w:r>
      <w:r w:rsidRPr="00472C09">
        <w:rPr>
          <w:rFonts w:cstheme="minorHAnsi"/>
          <w:sz w:val="24"/>
          <w:szCs w:val="24"/>
        </w:rPr>
        <w:t xml:space="preserve"> 202</w:t>
      </w:r>
      <w:r w:rsidR="00846BB1" w:rsidRPr="00472C09">
        <w:rPr>
          <w:rFonts w:cstheme="minorHAnsi"/>
          <w:sz w:val="24"/>
          <w:szCs w:val="24"/>
        </w:rPr>
        <w:t>3</w:t>
      </w:r>
      <w:r w:rsidRPr="00472C09">
        <w:rPr>
          <w:rFonts w:cstheme="minorHAnsi"/>
          <w:sz w:val="24"/>
          <w:szCs w:val="24"/>
        </w:rPr>
        <w:t xml:space="preserve">. godine. Stanje obveza na kraju izvještajnog razdoblja (V006) iznosi </w:t>
      </w:r>
      <w:r w:rsidR="00846BB1" w:rsidRPr="00472C09">
        <w:rPr>
          <w:rFonts w:cstheme="minorHAnsi"/>
          <w:sz w:val="24"/>
          <w:szCs w:val="24"/>
        </w:rPr>
        <w:t>2.</w:t>
      </w:r>
      <w:r w:rsidR="00B345D4">
        <w:rPr>
          <w:rFonts w:cstheme="minorHAnsi"/>
          <w:sz w:val="24"/>
          <w:szCs w:val="24"/>
        </w:rPr>
        <w:t>872.510,70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 od čega dospjele obveze (V007) iznose </w:t>
      </w:r>
      <w:r w:rsidR="00846BB1" w:rsidRPr="00472C09">
        <w:rPr>
          <w:rFonts w:cstheme="minorHAnsi"/>
          <w:sz w:val="24"/>
          <w:szCs w:val="24"/>
        </w:rPr>
        <w:t>2.</w:t>
      </w:r>
      <w:r w:rsidR="00B345D4">
        <w:rPr>
          <w:rFonts w:cstheme="minorHAnsi"/>
          <w:sz w:val="24"/>
          <w:szCs w:val="24"/>
        </w:rPr>
        <w:t>949,76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nedospjele obveze (V009) iznose </w:t>
      </w:r>
      <w:r w:rsidR="00846BB1" w:rsidRPr="00472C09">
        <w:rPr>
          <w:rFonts w:cstheme="minorHAnsi"/>
          <w:sz w:val="24"/>
          <w:szCs w:val="24"/>
        </w:rPr>
        <w:t>2.</w:t>
      </w:r>
      <w:r w:rsidR="00B345D4">
        <w:rPr>
          <w:rFonts w:cstheme="minorHAnsi"/>
          <w:sz w:val="24"/>
          <w:szCs w:val="24"/>
        </w:rPr>
        <w:t>869</w:t>
      </w:r>
      <w:r w:rsidR="00846BB1" w:rsidRPr="00472C09">
        <w:rPr>
          <w:rFonts w:cstheme="minorHAnsi"/>
          <w:sz w:val="24"/>
          <w:szCs w:val="24"/>
        </w:rPr>
        <w:t>.</w:t>
      </w:r>
      <w:r w:rsidR="00B345D4">
        <w:rPr>
          <w:rFonts w:cstheme="minorHAnsi"/>
          <w:sz w:val="24"/>
          <w:szCs w:val="24"/>
        </w:rPr>
        <w:t>560,94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. </w:t>
      </w:r>
    </w:p>
    <w:p w14:paraId="5696C1B4" w14:textId="77777777" w:rsidR="00391343" w:rsidRPr="00472C09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91EAE8" w14:textId="1D37671E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Ukupne dospjele obveze na kraju izvještajnog razdoblja iznose </w:t>
      </w:r>
      <w:r w:rsidR="00B345D4" w:rsidRPr="00472C09">
        <w:rPr>
          <w:rFonts w:cstheme="minorHAnsi"/>
          <w:sz w:val="24"/>
          <w:szCs w:val="24"/>
        </w:rPr>
        <w:t>2.</w:t>
      </w:r>
      <w:r w:rsidR="00B345D4">
        <w:rPr>
          <w:rFonts w:cstheme="minorHAnsi"/>
          <w:sz w:val="24"/>
          <w:szCs w:val="24"/>
        </w:rPr>
        <w:t>949,76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navedene obveze odnose se na uplaćene predujmove komunalne naknade, naknade za uređenje voda i grobne naknade, na rasknjiženje uplaćenih predujmova prema izvješću Porezne uprave za uplaćene poreze na potrošnju, tvrtku i promet nekretnina. </w:t>
      </w:r>
    </w:p>
    <w:p w14:paraId="28EDC24A" w14:textId="77777777" w:rsidR="00391343" w:rsidRPr="00472C09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435C09" w14:textId="706F780F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Stanje nedospjelih obveza na kraju izvještajnog razdoblja (V009) iznosi </w:t>
      </w:r>
      <w:r w:rsidR="00B345D4" w:rsidRPr="00472C09">
        <w:rPr>
          <w:rFonts w:cstheme="minorHAnsi"/>
          <w:sz w:val="24"/>
          <w:szCs w:val="24"/>
        </w:rPr>
        <w:t>2.</w:t>
      </w:r>
      <w:r w:rsidR="00B345D4">
        <w:rPr>
          <w:rFonts w:cstheme="minorHAnsi"/>
          <w:sz w:val="24"/>
          <w:szCs w:val="24"/>
        </w:rPr>
        <w:t>869</w:t>
      </w:r>
      <w:r w:rsidR="00B345D4" w:rsidRPr="00472C09">
        <w:rPr>
          <w:rFonts w:cstheme="minorHAnsi"/>
          <w:sz w:val="24"/>
          <w:szCs w:val="24"/>
        </w:rPr>
        <w:t>.</w:t>
      </w:r>
      <w:r w:rsidR="00B345D4">
        <w:rPr>
          <w:rFonts w:cstheme="minorHAnsi"/>
          <w:sz w:val="24"/>
          <w:szCs w:val="24"/>
        </w:rPr>
        <w:t>560,94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 i</w:t>
      </w:r>
    </w:p>
    <w:p w14:paraId="672EA63A" w14:textId="77777777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03ABDA90" w14:textId="7CBDF1B5" w:rsidR="00391343" w:rsidRPr="00472C09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(26) obveze za financijsku imovinu u iznosu od </w:t>
      </w:r>
      <w:r w:rsidR="00846BB1" w:rsidRPr="00472C09">
        <w:rPr>
          <w:rFonts w:asciiTheme="minorHAnsi" w:hAnsiTheme="minorHAnsi" w:cstheme="minorHAnsi"/>
        </w:rPr>
        <w:t>2.</w:t>
      </w:r>
      <w:r w:rsidR="00E50F24">
        <w:rPr>
          <w:rFonts w:asciiTheme="minorHAnsi" w:hAnsiTheme="minorHAnsi" w:cstheme="minorHAnsi"/>
        </w:rPr>
        <w:t>849</w:t>
      </w:r>
      <w:r w:rsidR="00D6523E" w:rsidRPr="00472C09">
        <w:rPr>
          <w:rFonts w:asciiTheme="minorHAnsi" w:hAnsiTheme="minorHAnsi" w:cstheme="minorHAnsi"/>
        </w:rPr>
        <w:t>.</w:t>
      </w:r>
      <w:r w:rsidR="00E50F24">
        <w:rPr>
          <w:rFonts w:asciiTheme="minorHAnsi" w:hAnsiTheme="minorHAnsi" w:cstheme="minorHAnsi"/>
        </w:rPr>
        <w:t>236,61</w:t>
      </w:r>
      <w:r w:rsidR="00846BB1" w:rsidRPr="00472C09">
        <w:rPr>
          <w:rFonts w:asciiTheme="minorHAnsi" w:hAnsiTheme="minorHAnsi" w:cstheme="minorHAnsi"/>
        </w:rPr>
        <w:t xml:space="preserve"> €</w:t>
      </w:r>
      <w:r w:rsidRPr="00472C09">
        <w:rPr>
          <w:rFonts w:asciiTheme="minorHAnsi" w:hAnsiTheme="minorHAnsi" w:cstheme="minorHAnsi"/>
        </w:rPr>
        <w:t xml:space="preserve"> (obveze za dugoročni kredit HBOR-a za izgradnju dječjeg vrtića u Sračincu u iznosu od </w:t>
      </w:r>
      <w:r w:rsidR="00E50F24">
        <w:rPr>
          <w:rFonts w:asciiTheme="minorHAnsi" w:hAnsiTheme="minorHAnsi" w:cstheme="minorHAnsi"/>
        </w:rPr>
        <w:t>298</w:t>
      </w:r>
      <w:r w:rsidR="00846BB1" w:rsidRPr="00472C09">
        <w:rPr>
          <w:rFonts w:asciiTheme="minorHAnsi" w:hAnsiTheme="minorHAnsi" w:cstheme="minorHAnsi"/>
        </w:rPr>
        <w:t>.</w:t>
      </w:r>
      <w:r w:rsidR="00E50F24">
        <w:rPr>
          <w:rFonts w:asciiTheme="minorHAnsi" w:hAnsiTheme="minorHAnsi" w:cstheme="minorHAnsi"/>
        </w:rPr>
        <w:t>620</w:t>
      </w:r>
      <w:r w:rsidR="00846BB1" w:rsidRPr="00472C09">
        <w:rPr>
          <w:rFonts w:asciiTheme="minorHAnsi" w:hAnsiTheme="minorHAnsi" w:cstheme="minorHAnsi"/>
        </w:rPr>
        <w:t>,09 €</w:t>
      </w:r>
      <w:r w:rsidR="0071125D">
        <w:rPr>
          <w:rFonts w:asciiTheme="minorHAnsi" w:hAnsiTheme="minorHAnsi" w:cstheme="minorHAnsi"/>
        </w:rPr>
        <w:t xml:space="preserve"> - konto 262421</w:t>
      </w:r>
      <w:r w:rsidRPr="00472C09">
        <w:rPr>
          <w:rFonts w:asciiTheme="minorHAnsi" w:hAnsiTheme="minorHAnsi" w:cstheme="minorHAnsi"/>
        </w:rPr>
        <w:t xml:space="preserve">, obveze za dugoročni kredit HBOR-a za modernizaciju i rekonstrukciju nerazvrstanih cesta na području Općine Sračinec u iznosu od </w:t>
      </w:r>
      <w:r w:rsidR="00846BB1" w:rsidRPr="00472C09">
        <w:rPr>
          <w:rFonts w:asciiTheme="minorHAnsi" w:hAnsiTheme="minorHAnsi" w:cstheme="minorHAnsi"/>
        </w:rPr>
        <w:t>2.</w:t>
      </w:r>
      <w:r w:rsidR="0071125D">
        <w:rPr>
          <w:rFonts w:asciiTheme="minorHAnsi" w:hAnsiTheme="minorHAnsi" w:cstheme="minorHAnsi"/>
        </w:rPr>
        <w:t>477</w:t>
      </w:r>
      <w:r w:rsidR="00846BB1" w:rsidRPr="00472C09">
        <w:rPr>
          <w:rFonts w:asciiTheme="minorHAnsi" w:hAnsiTheme="minorHAnsi" w:cstheme="minorHAnsi"/>
        </w:rPr>
        <w:t>.</w:t>
      </w:r>
      <w:r w:rsidR="0071125D">
        <w:rPr>
          <w:rFonts w:asciiTheme="minorHAnsi" w:hAnsiTheme="minorHAnsi" w:cstheme="minorHAnsi"/>
        </w:rPr>
        <w:t>492,41</w:t>
      </w:r>
      <w:r w:rsidR="00846BB1" w:rsidRPr="00472C09">
        <w:rPr>
          <w:rFonts w:asciiTheme="minorHAnsi" w:hAnsiTheme="minorHAnsi" w:cstheme="minorHAnsi"/>
        </w:rPr>
        <w:t xml:space="preserve"> €</w:t>
      </w:r>
      <w:r w:rsidR="0071125D">
        <w:rPr>
          <w:rFonts w:asciiTheme="minorHAnsi" w:hAnsiTheme="minorHAnsi" w:cstheme="minorHAnsi"/>
        </w:rPr>
        <w:t xml:space="preserve"> </w:t>
      </w:r>
      <w:r w:rsidR="0071125D">
        <w:rPr>
          <w:rFonts w:asciiTheme="minorHAnsi" w:hAnsiTheme="minorHAnsi" w:cstheme="minorHAnsi"/>
        </w:rPr>
        <w:t>- konto 262</w:t>
      </w:r>
      <w:r w:rsidR="0071125D">
        <w:rPr>
          <w:rFonts w:asciiTheme="minorHAnsi" w:hAnsiTheme="minorHAnsi" w:cstheme="minorHAnsi"/>
        </w:rPr>
        <w:t>22</w:t>
      </w:r>
      <w:r w:rsidRPr="00472C09">
        <w:rPr>
          <w:rFonts w:asciiTheme="minorHAnsi" w:hAnsiTheme="minorHAnsi" w:cstheme="minorHAnsi"/>
        </w:rPr>
        <w:t xml:space="preserve"> </w:t>
      </w:r>
      <w:r w:rsidR="001D6EAF" w:rsidRPr="00472C09">
        <w:rPr>
          <w:rFonts w:asciiTheme="minorHAnsi" w:hAnsiTheme="minorHAnsi" w:cstheme="minorHAnsi"/>
        </w:rPr>
        <w:t xml:space="preserve">te obveza zajma od državnog proračuna za povrat poreza u iznosu od </w:t>
      </w:r>
      <w:r w:rsidR="0071125D">
        <w:rPr>
          <w:rFonts w:asciiTheme="minorHAnsi" w:hAnsiTheme="minorHAnsi" w:cstheme="minorHAnsi"/>
        </w:rPr>
        <w:t>73</w:t>
      </w:r>
      <w:r w:rsidR="00D6523E" w:rsidRPr="00472C09">
        <w:rPr>
          <w:rFonts w:asciiTheme="minorHAnsi" w:hAnsiTheme="minorHAnsi" w:cstheme="minorHAnsi"/>
        </w:rPr>
        <w:t>.</w:t>
      </w:r>
      <w:r w:rsidR="0071125D">
        <w:rPr>
          <w:rFonts w:asciiTheme="minorHAnsi" w:hAnsiTheme="minorHAnsi" w:cstheme="minorHAnsi"/>
        </w:rPr>
        <w:t>124,11</w:t>
      </w:r>
      <w:r w:rsidR="001D6EAF" w:rsidRPr="00472C09">
        <w:rPr>
          <w:rFonts w:asciiTheme="minorHAnsi" w:hAnsiTheme="minorHAnsi" w:cstheme="minorHAnsi"/>
        </w:rPr>
        <w:t>€</w:t>
      </w:r>
      <w:r w:rsidR="0071125D">
        <w:rPr>
          <w:rFonts w:asciiTheme="minorHAnsi" w:hAnsiTheme="minorHAnsi" w:cstheme="minorHAnsi"/>
        </w:rPr>
        <w:t xml:space="preserve"> </w:t>
      </w:r>
      <w:r w:rsidR="0071125D">
        <w:rPr>
          <w:rFonts w:asciiTheme="minorHAnsi" w:hAnsiTheme="minorHAnsi" w:cstheme="minorHAnsi"/>
        </w:rPr>
        <w:t>- konto 26</w:t>
      </w:r>
      <w:r w:rsidR="0071125D">
        <w:rPr>
          <w:rFonts w:asciiTheme="minorHAnsi" w:hAnsiTheme="minorHAnsi" w:cstheme="minorHAnsi"/>
        </w:rPr>
        <w:t>711</w:t>
      </w:r>
      <w:r w:rsidRPr="00472C09">
        <w:rPr>
          <w:rFonts w:asciiTheme="minorHAnsi" w:hAnsiTheme="minorHAnsi" w:cstheme="minorHAnsi"/>
        </w:rPr>
        <w:t>),</w:t>
      </w:r>
    </w:p>
    <w:p w14:paraId="72EC7178" w14:textId="718DB160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(23) obveze za rashode poslovanja u iznosu od </w:t>
      </w:r>
      <w:r w:rsidR="0071125D">
        <w:rPr>
          <w:rFonts w:asciiTheme="minorHAnsi" w:hAnsiTheme="minorHAnsi" w:cstheme="minorHAnsi"/>
        </w:rPr>
        <w:t>20.324,33</w:t>
      </w:r>
      <w:r w:rsidR="001D6EAF" w:rsidRPr="00472C09">
        <w:rPr>
          <w:rFonts w:asciiTheme="minorHAnsi" w:hAnsiTheme="minorHAnsi" w:cstheme="minorHAnsi"/>
        </w:rPr>
        <w:t xml:space="preserve"> €</w:t>
      </w:r>
      <w:r w:rsidRPr="00472C09">
        <w:rPr>
          <w:rFonts w:asciiTheme="minorHAnsi" w:hAnsiTheme="minorHAnsi" w:cstheme="minorHAnsi"/>
        </w:rPr>
        <w:t xml:space="preserve"> (obveza za plaću za </w:t>
      </w:r>
      <w:r w:rsidR="00615C2F" w:rsidRPr="00472C09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 202</w:t>
      </w:r>
      <w:r w:rsidR="001D6EAF" w:rsidRPr="00472C09">
        <w:rPr>
          <w:rFonts w:asciiTheme="minorHAnsi" w:hAnsiTheme="minorHAnsi" w:cstheme="minorHAnsi"/>
        </w:rPr>
        <w:t>3</w:t>
      </w:r>
      <w:r w:rsidRPr="00472C09">
        <w:rPr>
          <w:rFonts w:asciiTheme="minorHAnsi" w:hAnsiTheme="minorHAnsi" w:cstheme="minorHAnsi"/>
        </w:rPr>
        <w:t xml:space="preserve">. godine, obveze za naknade dužnosnicima za </w:t>
      </w:r>
      <w:r w:rsidR="00615C2F" w:rsidRPr="00472C09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, obveze za loko vožnju za </w:t>
      </w:r>
      <w:r w:rsidR="00615C2F" w:rsidRPr="00472C09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, obveze za materijalne rashode za </w:t>
      </w:r>
      <w:r w:rsidR="00615C2F" w:rsidRPr="00472C09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 – režijski troškovi i ostale obveze)</w:t>
      </w:r>
      <w:r w:rsidR="00AD2CE7" w:rsidRPr="00472C09">
        <w:rPr>
          <w:rFonts w:asciiTheme="minorHAnsi" w:hAnsiTheme="minorHAnsi" w:cstheme="minorHAnsi"/>
        </w:rPr>
        <w:t>.</w:t>
      </w:r>
    </w:p>
    <w:p w14:paraId="7B9729DE" w14:textId="6E9B6786" w:rsidR="00391343" w:rsidRPr="00862977" w:rsidRDefault="00391343" w:rsidP="00AD2CE7">
      <w:pPr>
        <w:pStyle w:val="Odlomakpopisa"/>
        <w:rPr>
          <w:rFonts w:cstheme="minorHAnsi"/>
        </w:rPr>
      </w:pPr>
    </w:p>
    <w:sectPr w:rsidR="00391343" w:rsidRPr="00862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F5D3" w14:textId="77777777" w:rsidR="00712CBD" w:rsidRDefault="00712CBD" w:rsidP="00DD4FA5">
      <w:pPr>
        <w:spacing w:after="0" w:line="240" w:lineRule="auto"/>
      </w:pPr>
      <w:r>
        <w:separator/>
      </w:r>
    </w:p>
  </w:endnote>
  <w:endnote w:type="continuationSeparator" w:id="0">
    <w:p w14:paraId="25DA2C03" w14:textId="77777777" w:rsidR="00712CBD" w:rsidRDefault="00712CBD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239179"/>
      <w:docPartObj>
        <w:docPartGallery w:val="Page Numbers (Bottom of Page)"/>
        <w:docPartUnique/>
      </w:docPartObj>
    </w:sdtPr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A5FB" w14:textId="77777777" w:rsidR="00712CBD" w:rsidRDefault="00712CBD" w:rsidP="00DD4FA5">
      <w:pPr>
        <w:spacing w:after="0" w:line="240" w:lineRule="auto"/>
      </w:pPr>
      <w:r>
        <w:separator/>
      </w:r>
    </w:p>
  </w:footnote>
  <w:footnote w:type="continuationSeparator" w:id="0">
    <w:p w14:paraId="15794F6F" w14:textId="77777777" w:rsidR="00712CBD" w:rsidRDefault="00712CBD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B1F459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070A6"/>
    <w:rsid w:val="00012A60"/>
    <w:rsid w:val="000130D3"/>
    <w:rsid w:val="00015E52"/>
    <w:rsid w:val="0001727A"/>
    <w:rsid w:val="00017E62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96501"/>
    <w:rsid w:val="000A222A"/>
    <w:rsid w:val="000B4E18"/>
    <w:rsid w:val="000C004B"/>
    <w:rsid w:val="000C0AAB"/>
    <w:rsid w:val="000C1ED6"/>
    <w:rsid w:val="000C5E0E"/>
    <w:rsid w:val="000C64A5"/>
    <w:rsid w:val="000D0093"/>
    <w:rsid w:val="000D0E10"/>
    <w:rsid w:val="000D3523"/>
    <w:rsid w:val="000D3A12"/>
    <w:rsid w:val="000D6843"/>
    <w:rsid w:val="000F19A4"/>
    <w:rsid w:val="00100314"/>
    <w:rsid w:val="00105BE7"/>
    <w:rsid w:val="0011675A"/>
    <w:rsid w:val="00126BCB"/>
    <w:rsid w:val="0012754D"/>
    <w:rsid w:val="0013239B"/>
    <w:rsid w:val="00140863"/>
    <w:rsid w:val="00143454"/>
    <w:rsid w:val="001441A4"/>
    <w:rsid w:val="00150284"/>
    <w:rsid w:val="0015402A"/>
    <w:rsid w:val="0015595C"/>
    <w:rsid w:val="001607CA"/>
    <w:rsid w:val="00160F64"/>
    <w:rsid w:val="00166CDF"/>
    <w:rsid w:val="0017249F"/>
    <w:rsid w:val="00175C60"/>
    <w:rsid w:val="00176498"/>
    <w:rsid w:val="00177A1A"/>
    <w:rsid w:val="00180A05"/>
    <w:rsid w:val="00181C03"/>
    <w:rsid w:val="00182F4F"/>
    <w:rsid w:val="001834A2"/>
    <w:rsid w:val="001848E8"/>
    <w:rsid w:val="001870ED"/>
    <w:rsid w:val="001875AC"/>
    <w:rsid w:val="001927CE"/>
    <w:rsid w:val="0019351F"/>
    <w:rsid w:val="0019380A"/>
    <w:rsid w:val="00196854"/>
    <w:rsid w:val="001A1D0A"/>
    <w:rsid w:val="001A60AD"/>
    <w:rsid w:val="001B0731"/>
    <w:rsid w:val="001C032B"/>
    <w:rsid w:val="001C5A99"/>
    <w:rsid w:val="001D5E16"/>
    <w:rsid w:val="001D6EAF"/>
    <w:rsid w:val="001D70DE"/>
    <w:rsid w:val="001E5CA1"/>
    <w:rsid w:val="001E7522"/>
    <w:rsid w:val="001E7863"/>
    <w:rsid w:val="002010A7"/>
    <w:rsid w:val="00210D37"/>
    <w:rsid w:val="002149AC"/>
    <w:rsid w:val="002177C0"/>
    <w:rsid w:val="0022309D"/>
    <w:rsid w:val="002269A7"/>
    <w:rsid w:val="002306DE"/>
    <w:rsid w:val="00232C22"/>
    <w:rsid w:val="00237220"/>
    <w:rsid w:val="0024091E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70043"/>
    <w:rsid w:val="002903D6"/>
    <w:rsid w:val="0029073A"/>
    <w:rsid w:val="0029373A"/>
    <w:rsid w:val="00293F5C"/>
    <w:rsid w:val="002955CD"/>
    <w:rsid w:val="00297118"/>
    <w:rsid w:val="002A1E9A"/>
    <w:rsid w:val="002B43D6"/>
    <w:rsid w:val="002B5D97"/>
    <w:rsid w:val="002C3DD8"/>
    <w:rsid w:val="002D0FAC"/>
    <w:rsid w:val="002D329B"/>
    <w:rsid w:val="002D34CF"/>
    <w:rsid w:val="002D4A1A"/>
    <w:rsid w:val="002E5DBC"/>
    <w:rsid w:val="002F0348"/>
    <w:rsid w:val="002F6E0D"/>
    <w:rsid w:val="002F6E5F"/>
    <w:rsid w:val="00302C9A"/>
    <w:rsid w:val="003031C2"/>
    <w:rsid w:val="00311C6F"/>
    <w:rsid w:val="00313714"/>
    <w:rsid w:val="00314FEA"/>
    <w:rsid w:val="0031574A"/>
    <w:rsid w:val="00320D4C"/>
    <w:rsid w:val="003210B6"/>
    <w:rsid w:val="00327E24"/>
    <w:rsid w:val="00327F83"/>
    <w:rsid w:val="0033117E"/>
    <w:rsid w:val="00343515"/>
    <w:rsid w:val="00344A7D"/>
    <w:rsid w:val="00344D4E"/>
    <w:rsid w:val="00350BB3"/>
    <w:rsid w:val="00352029"/>
    <w:rsid w:val="003535B5"/>
    <w:rsid w:val="003605D0"/>
    <w:rsid w:val="00364B56"/>
    <w:rsid w:val="00372389"/>
    <w:rsid w:val="003732CD"/>
    <w:rsid w:val="00374339"/>
    <w:rsid w:val="003812B4"/>
    <w:rsid w:val="00383E6B"/>
    <w:rsid w:val="00385FD4"/>
    <w:rsid w:val="00391343"/>
    <w:rsid w:val="00395F99"/>
    <w:rsid w:val="003B1282"/>
    <w:rsid w:val="003B49FA"/>
    <w:rsid w:val="003C17A8"/>
    <w:rsid w:val="003C659B"/>
    <w:rsid w:val="003C7A43"/>
    <w:rsid w:val="003D04B7"/>
    <w:rsid w:val="003D0E6B"/>
    <w:rsid w:val="003D3A26"/>
    <w:rsid w:val="003D686C"/>
    <w:rsid w:val="003E4CB8"/>
    <w:rsid w:val="003E4E03"/>
    <w:rsid w:val="003F1825"/>
    <w:rsid w:val="003F1C68"/>
    <w:rsid w:val="00402FBE"/>
    <w:rsid w:val="004073A2"/>
    <w:rsid w:val="00413D3E"/>
    <w:rsid w:val="00415531"/>
    <w:rsid w:val="00416A93"/>
    <w:rsid w:val="00420721"/>
    <w:rsid w:val="00436D98"/>
    <w:rsid w:val="00442B30"/>
    <w:rsid w:val="00457944"/>
    <w:rsid w:val="0046148C"/>
    <w:rsid w:val="0046265D"/>
    <w:rsid w:val="00462B53"/>
    <w:rsid w:val="00463B44"/>
    <w:rsid w:val="00472C09"/>
    <w:rsid w:val="00474201"/>
    <w:rsid w:val="00474423"/>
    <w:rsid w:val="0048126A"/>
    <w:rsid w:val="00486E64"/>
    <w:rsid w:val="00492E8A"/>
    <w:rsid w:val="00493E84"/>
    <w:rsid w:val="00494601"/>
    <w:rsid w:val="00496566"/>
    <w:rsid w:val="004A4FB9"/>
    <w:rsid w:val="004A691D"/>
    <w:rsid w:val="004A6D91"/>
    <w:rsid w:val="004B41A5"/>
    <w:rsid w:val="004B4B6D"/>
    <w:rsid w:val="004B66A1"/>
    <w:rsid w:val="004B66BE"/>
    <w:rsid w:val="004B7FB3"/>
    <w:rsid w:val="004C1E7E"/>
    <w:rsid w:val="004C483C"/>
    <w:rsid w:val="004C64BB"/>
    <w:rsid w:val="004D433D"/>
    <w:rsid w:val="004D43E3"/>
    <w:rsid w:val="004D44FF"/>
    <w:rsid w:val="004D6FAD"/>
    <w:rsid w:val="004E32AC"/>
    <w:rsid w:val="004E52A8"/>
    <w:rsid w:val="004E65CA"/>
    <w:rsid w:val="004F13A6"/>
    <w:rsid w:val="004F1F3C"/>
    <w:rsid w:val="004F5BB1"/>
    <w:rsid w:val="004F6640"/>
    <w:rsid w:val="004F7795"/>
    <w:rsid w:val="004F7810"/>
    <w:rsid w:val="00513293"/>
    <w:rsid w:val="005142FB"/>
    <w:rsid w:val="00514F2B"/>
    <w:rsid w:val="005203DF"/>
    <w:rsid w:val="00521A6E"/>
    <w:rsid w:val="0052662B"/>
    <w:rsid w:val="00532440"/>
    <w:rsid w:val="005340E2"/>
    <w:rsid w:val="00536CBD"/>
    <w:rsid w:val="00541897"/>
    <w:rsid w:val="00554D0F"/>
    <w:rsid w:val="00555B09"/>
    <w:rsid w:val="005573E9"/>
    <w:rsid w:val="00560DC7"/>
    <w:rsid w:val="00563B2A"/>
    <w:rsid w:val="0056732D"/>
    <w:rsid w:val="00567D32"/>
    <w:rsid w:val="00567D93"/>
    <w:rsid w:val="00574BE5"/>
    <w:rsid w:val="00576048"/>
    <w:rsid w:val="005805C3"/>
    <w:rsid w:val="00581A9A"/>
    <w:rsid w:val="00582A4C"/>
    <w:rsid w:val="00584042"/>
    <w:rsid w:val="005857CC"/>
    <w:rsid w:val="00590211"/>
    <w:rsid w:val="00594B4E"/>
    <w:rsid w:val="005B39B5"/>
    <w:rsid w:val="005C279F"/>
    <w:rsid w:val="005C640E"/>
    <w:rsid w:val="005C7330"/>
    <w:rsid w:val="005D390D"/>
    <w:rsid w:val="005D607B"/>
    <w:rsid w:val="005D7AF8"/>
    <w:rsid w:val="005D7E7E"/>
    <w:rsid w:val="005E2F73"/>
    <w:rsid w:val="005E321E"/>
    <w:rsid w:val="005E651C"/>
    <w:rsid w:val="005E7DDE"/>
    <w:rsid w:val="005F3FC0"/>
    <w:rsid w:val="005F73CD"/>
    <w:rsid w:val="006008CB"/>
    <w:rsid w:val="00613C70"/>
    <w:rsid w:val="00613D2F"/>
    <w:rsid w:val="00615C2F"/>
    <w:rsid w:val="00621909"/>
    <w:rsid w:val="00622B5D"/>
    <w:rsid w:val="006267F8"/>
    <w:rsid w:val="00626B2D"/>
    <w:rsid w:val="0063031D"/>
    <w:rsid w:val="00631631"/>
    <w:rsid w:val="006442B6"/>
    <w:rsid w:val="00644C50"/>
    <w:rsid w:val="00646855"/>
    <w:rsid w:val="00652268"/>
    <w:rsid w:val="00653AF4"/>
    <w:rsid w:val="006552E4"/>
    <w:rsid w:val="0065696F"/>
    <w:rsid w:val="00656F3F"/>
    <w:rsid w:val="0066146A"/>
    <w:rsid w:val="00662EEB"/>
    <w:rsid w:val="006639D2"/>
    <w:rsid w:val="00664B62"/>
    <w:rsid w:val="00672990"/>
    <w:rsid w:val="006730FD"/>
    <w:rsid w:val="00674682"/>
    <w:rsid w:val="00674B8B"/>
    <w:rsid w:val="0068465C"/>
    <w:rsid w:val="00684E86"/>
    <w:rsid w:val="00695D45"/>
    <w:rsid w:val="00697E2B"/>
    <w:rsid w:val="006A06B5"/>
    <w:rsid w:val="006A11EC"/>
    <w:rsid w:val="006A12D9"/>
    <w:rsid w:val="006A60EB"/>
    <w:rsid w:val="006A757B"/>
    <w:rsid w:val="006B34A7"/>
    <w:rsid w:val="006B4713"/>
    <w:rsid w:val="006C08DA"/>
    <w:rsid w:val="006C7588"/>
    <w:rsid w:val="006D3F3A"/>
    <w:rsid w:val="006D70FE"/>
    <w:rsid w:val="006E2A81"/>
    <w:rsid w:val="006E3EC9"/>
    <w:rsid w:val="006E4615"/>
    <w:rsid w:val="006E6125"/>
    <w:rsid w:val="006E79D7"/>
    <w:rsid w:val="006F261B"/>
    <w:rsid w:val="006F75F7"/>
    <w:rsid w:val="00703763"/>
    <w:rsid w:val="0070696F"/>
    <w:rsid w:val="00707BC4"/>
    <w:rsid w:val="00707D87"/>
    <w:rsid w:val="007111D8"/>
    <w:rsid w:val="0071125D"/>
    <w:rsid w:val="00712288"/>
    <w:rsid w:val="00712CBD"/>
    <w:rsid w:val="00715178"/>
    <w:rsid w:val="00715C65"/>
    <w:rsid w:val="007201D6"/>
    <w:rsid w:val="00725D48"/>
    <w:rsid w:val="0073384E"/>
    <w:rsid w:val="0073567F"/>
    <w:rsid w:val="00746188"/>
    <w:rsid w:val="00757C72"/>
    <w:rsid w:val="00760C83"/>
    <w:rsid w:val="00761379"/>
    <w:rsid w:val="007671C8"/>
    <w:rsid w:val="00770F0E"/>
    <w:rsid w:val="00775362"/>
    <w:rsid w:val="00777CFC"/>
    <w:rsid w:val="00786151"/>
    <w:rsid w:val="0078774C"/>
    <w:rsid w:val="00787BDE"/>
    <w:rsid w:val="007917EC"/>
    <w:rsid w:val="00792EBE"/>
    <w:rsid w:val="0079479B"/>
    <w:rsid w:val="00794FD8"/>
    <w:rsid w:val="0079504D"/>
    <w:rsid w:val="007A08AF"/>
    <w:rsid w:val="007A17BE"/>
    <w:rsid w:val="007C0D27"/>
    <w:rsid w:val="007C0D3E"/>
    <w:rsid w:val="007D33B8"/>
    <w:rsid w:val="007D4EE8"/>
    <w:rsid w:val="007E2609"/>
    <w:rsid w:val="007E3054"/>
    <w:rsid w:val="007E37B4"/>
    <w:rsid w:val="007E60DE"/>
    <w:rsid w:val="007F005B"/>
    <w:rsid w:val="007F1C39"/>
    <w:rsid w:val="007F6704"/>
    <w:rsid w:val="008061AF"/>
    <w:rsid w:val="008239CC"/>
    <w:rsid w:val="008244FD"/>
    <w:rsid w:val="00830527"/>
    <w:rsid w:val="008311C9"/>
    <w:rsid w:val="00832BEA"/>
    <w:rsid w:val="00835053"/>
    <w:rsid w:val="00836112"/>
    <w:rsid w:val="00837CF0"/>
    <w:rsid w:val="00844818"/>
    <w:rsid w:val="00846BB1"/>
    <w:rsid w:val="008626EF"/>
    <w:rsid w:val="00862977"/>
    <w:rsid w:val="00870D94"/>
    <w:rsid w:val="00873551"/>
    <w:rsid w:val="00873EC8"/>
    <w:rsid w:val="008740C0"/>
    <w:rsid w:val="008763CA"/>
    <w:rsid w:val="008958FB"/>
    <w:rsid w:val="008A4009"/>
    <w:rsid w:val="008A507F"/>
    <w:rsid w:val="008A6F09"/>
    <w:rsid w:val="008C39AE"/>
    <w:rsid w:val="008C4354"/>
    <w:rsid w:val="008C5E2C"/>
    <w:rsid w:val="008C6C7A"/>
    <w:rsid w:val="008D2D02"/>
    <w:rsid w:val="008D60E6"/>
    <w:rsid w:val="008E23E6"/>
    <w:rsid w:val="008F0ACB"/>
    <w:rsid w:val="008F3968"/>
    <w:rsid w:val="008F5DB8"/>
    <w:rsid w:val="008F701A"/>
    <w:rsid w:val="008F7A46"/>
    <w:rsid w:val="009116A0"/>
    <w:rsid w:val="009128DB"/>
    <w:rsid w:val="00914D42"/>
    <w:rsid w:val="00920B3E"/>
    <w:rsid w:val="00921FDF"/>
    <w:rsid w:val="00925B7A"/>
    <w:rsid w:val="00935F37"/>
    <w:rsid w:val="0094337C"/>
    <w:rsid w:val="00945C3F"/>
    <w:rsid w:val="00947A5E"/>
    <w:rsid w:val="009506BE"/>
    <w:rsid w:val="00957C81"/>
    <w:rsid w:val="00957D04"/>
    <w:rsid w:val="00963C20"/>
    <w:rsid w:val="00965F6C"/>
    <w:rsid w:val="00966C97"/>
    <w:rsid w:val="00973AAA"/>
    <w:rsid w:val="0098313C"/>
    <w:rsid w:val="0098583B"/>
    <w:rsid w:val="009A2CB8"/>
    <w:rsid w:val="009A3378"/>
    <w:rsid w:val="009A3693"/>
    <w:rsid w:val="009A4A60"/>
    <w:rsid w:val="009A6D82"/>
    <w:rsid w:val="009B35C9"/>
    <w:rsid w:val="009B633F"/>
    <w:rsid w:val="009B6C98"/>
    <w:rsid w:val="009C46AE"/>
    <w:rsid w:val="009C6B6B"/>
    <w:rsid w:val="009D2C42"/>
    <w:rsid w:val="009D4BEA"/>
    <w:rsid w:val="009D4CC3"/>
    <w:rsid w:val="009E7EB6"/>
    <w:rsid w:val="009F216A"/>
    <w:rsid w:val="009F7312"/>
    <w:rsid w:val="00A155ED"/>
    <w:rsid w:val="00A16987"/>
    <w:rsid w:val="00A17132"/>
    <w:rsid w:val="00A20ADA"/>
    <w:rsid w:val="00A24743"/>
    <w:rsid w:val="00A26C3F"/>
    <w:rsid w:val="00A31F52"/>
    <w:rsid w:val="00A3627A"/>
    <w:rsid w:val="00A45807"/>
    <w:rsid w:val="00A52F15"/>
    <w:rsid w:val="00A577C2"/>
    <w:rsid w:val="00A57C3C"/>
    <w:rsid w:val="00A61086"/>
    <w:rsid w:val="00A66924"/>
    <w:rsid w:val="00A735F4"/>
    <w:rsid w:val="00A943DE"/>
    <w:rsid w:val="00A95137"/>
    <w:rsid w:val="00A96CB8"/>
    <w:rsid w:val="00AA054D"/>
    <w:rsid w:val="00AA1CAC"/>
    <w:rsid w:val="00AB1889"/>
    <w:rsid w:val="00AB26C0"/>
    <w:rsid w:val="00AB2A08"/>
    <w:rsid w:val="00AB3F1A"/>
    <w:rsid w:val="00AB7383"/>
    <w:rsid w:val="00AC0591"/>
    <w:rsid w:val="00AC5331"/>
    <w:rsid w:val="00AC72FE"/>
    <w:rsid w:val="00AD2CE7"/>
    <w:rsid w:val="00AD31BF"/>
    <w:rsid w:val="00AD7E15"/>
    <w:rsid w:val="00AE2C9C"/>
    <w:rsid w:val="00AE5F96"/>
    <w:rsid w:val="00AF049A"/>
    <w:rsid w:val="00AF493E"/>
    <w:rsid w:val="00B04678"/>
    <w:rsid w:val="00B1317D"/>
    <w:rsid w:val="00B224BE"/>
    <w:rsid w:val="00B23F8A"/>
    <w:rsid w:val="00B24329"/>
    <w:rsid w:val="00B2544A"/>
    <w:rsid w:val="00B2633D"/>
    <w:rsid w:val="00B27E52"/>
    <w:rsid w:val="00B3035E"/>
    <w:rsid w:val="00B345D4"/>
    <w:rsid w:val="00B36D0F"/>
    <w:rsid w:val="00B41CFA"/>
    <w:rsid w:val="00B42928"/>
    <w:rsid w:val="00B436F1"/>
    <w:rsid w:val="00B562AB"/>
    <w:rsid w:val="00B60196"/>
    <w:rsid w:val="00B64054"/>
    <w:rsid w:val="00B644E3"/>
    <w:rsid w:val="00B649EE"/>
    <w:rsid w:val="00B67F84"/>
    <w:rsid w:val="00B7043C"/>
    <w:rsid w:val="00B71C96"/>
    <w:rsid w:val="00B74D16"/>
    <w:rsid w:val="00B774B6"/>
    <w:rsid w:val="00B77A58"/>
    <w:rsid w:val="00B83B43"/>
    <w:rsid w:val="00B864DC"/>
    <w:rsid w:val="00B87103"/>
    <w:rsid w:val="00B953D3"/>
    <w:rsid w:val="00B95D1B"/>
    <w:rsid w:val="00BA1E57"/>
    <w:rsid w:val="00BA21F4"/>
    <w:rsid w:val="00BA2FAD"/>
    <w:rsid w:val="00BA7B6E"/>
    <w:rsid w:val="00BB00AA"/>
    <w:rsid w:val="00BB1707"/>
    <w:rsid w:val="00BB72CF"/>
    <w:rsid w:val="00BB7627"/>
    <w:rsid w:val="00BC1956"/>
    <w:rsid w:val="00BD0761"/>
    <w:rsid w:val="00BD1B9E"/>
    <w:rsid w:val="00BD3491"/>
    <w:rsid w:val="00BD3DD3"/>
    <w:rsid w:val="00BE3CF7"/>
    <w:rsid w:val="00BE5996"/>
    <w:rsid w:val="00BF1B67"/>
    <w:rsid w:val="00BF43CF"/>
    <w:rsid w:val="00BF6E38"/>
    <w:rsid w:val="00BF70F8"/>
    <w:rsid w:val="00C020DD"/>
    <w:rsid w:val="00C042EC"/>
    <w:rsid w:val="00C045D7"/>
    <w:rsid w:val="00C25BF9"/>
    <w:rsid w:val="00C3529A"/>
    <w:rsid w:val="00C36436"/>
    <w:rsid w:val="00C3780A"/>
    <w:rsid w:val="00C45F08"/>
    <w:rsid w:val="00C47DCF"/>
    <w:rsid w:val="00C51D0D"/>
    <w:rsid w:val="00C520EF"/>
    <w:rsid w:val="00C5463B"/>
    <w:rsid w:val="00C60D0B"/>
    <w:rsid w:val="00C6104F"/>
    <w:rsid w:val="00C63A0B"/>
    <w:rsid w:val="00C73C23"/>
    <w:rsid w:val="00C74A9E"/>
    <w:rsid w:val="00C74EAF"/>
    <w:rsid w:val="00C85540"/>
    <w:rsid w:val="00C878DF"/>
    <w:rsid w:val="00C921B0"/>
    <w:rsid w:val="00C92400"/>
    <w:rsid w:val="00C92952"/>
    <w:rsid w:val="00CA6920"/>
    <w:rsid w:val="00CB00EE"/>
    <w:rsid w:val="00CB0EF3"/>
    <w:rsid w:val="00CB3985"/>
    <w:rsid w:val="00CB3B3A"/>
    <w:rsid w:val="00CB7902"/>
    <w:rsid w:val="00CC0A01"/>
    <w:rsid w:val="00CC2198"/>
    <w:rsid w:val="00CD21F8"/>
    <w:rsid w:val="00CD4681"/>
    <w:rsid w:val="00CD4692"/>
    <w:rsid w:val="00CD64F9"/>
    <w:rsid w:val="00CE2A1D"/>
    <w:rsid w:val="00CE4315"/>
    <w:rsid w:val="00CE4E32"/>
    <w:rsid w:val="00CE6093"/>
    <w:rsid w:val="00CF0E00"/>
    <w:rsid w:val="00CF25CA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22157"/>
    <w:rsid w:val="00D23B7D"/>
    <w:rsid w:val="00D26EF2"/>
    <w:rsid w:val="00D31251"/>
    <w:rsid w:val="00D332ED"/>
    <w:rsid w:val="00D35B28"/>
    <w:rsid w:val="00D416FF"/>
    <w:rsid w:val="00D4410B"/>
    <w:rsid w:val="00D6523E"/>
    <w:rsid w:val="00D70E72"/>
    <w:rsid w:val="00D72C76"/>
    <w:rsid w:val="00D73DCE"/>
    <w:rsid w:val="00D77CB9"/>
    <w:rsid w:val="00D82386"/>
    <w:rsid w:val="00D841D8"/>
    <w:rsid w:val="00D85217"/>
    <w:rsid w:val="00D86DCF"/>
    <w:rsid w:val="00D94037"/>
    <w:rsid w:val="00DA00EB"/>
    <w:rsid w:val="00DA0714"/>
    <w:rsid w:val="00DA46CB"/>
    <w:rsid w:val="00DB0330"/>
    <w:rsid w:val="00DB1561"/>
    <w:rsid w:val="00DB5E14"/>
    <w:rsid w:val="00DB7292"/>
    <w:rsid w:val="00DB7AEF"/>
    <w:rsid w:val="00DC02C7"/>
    <w:rsid w:val="00DC6B0A"/>
    <w:rsid w:val="00DD40DF"/>
    <w:rsid w:val="00DD49D5"/>
    <w:rsid w:val="00DD4FA5"/>
    <w:rsid w:val="00DD607A"/>
    <w:rsid w:val="00DF0C02"/>
    <w:rsid w:val="00DF64DF"/>
    <w:rsid w:val="00E022AD"/>
    <w:rsid w:val="00E0304D"/>
    <w:rsid w:val="00E06BE9"/>
    <w:rsid w:val="00E10652"/>
    <w:rsid w:val="00E14212"/>
    <w:rsid w:val="00E232A1"/>
    <w:rsid w:val="00E36093"/>
    <w:rsid w:val="00E37DEE"/>
    <w:rsid w:val="00E45FF5"/>
    <w:rsid w:val="00E4645C"/>
    <w:rsid w:val="00E5009F"/>
    <w:rsid w:val="00E50F24"/>
    <w:rsid w:val="00E54417"/>
    <w:rsid w:val="00E54767"/>
    <w:rsid w:val="00E5497B"/>
    <w:rsid w:val="00E57FE0"/>
    <w:rsid w:val="00E6721B"/>
    <w:rsid w:val="00E70AB9"/>
    <w:rsid w:val="00E72517"/>
    <w:rsid w:val="00E7287E"/>
    <w:rsid w:val="00E75C6E"/>
    <w:rsid w:val="00E8104E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D48B7"/>
    <w:rsid w:val="00EE151A"/>
    <w:rsid w:val="00EE394E"/>
    <w:rsid w:val="00EE54CE"/>
    <w:rsid w:val="00EF266B"/>
    <w:rsid w:val="00EF513C"/>
    <w:rsid w:val="00F0066F"/>
    <w:rsid w:val="00F01D81"/>
    <w:rsid w:val="00F06D5D"/>
    <w:rsid w:val="00F07B03"/>
    <w:rsid w:val="00F15BEC"/>
    <w:rsid w:val="00F20EC9"/>
    <w:rsid w:val="00F2277D"/>
    <w:rsid w:val="00F24A26"/>
    <w:rsid w:val="00F24C60"/>
    <w:rsid w:val="00F26D3C"/>
    <w:rsid w:val="00F3798B"/>
    <w:rsid w:val="00F47341"/>
    <w:rsid w:val="00F47AA5"/>
    <w:rsid w:val="00F623B5"/>
    <w:rsid w:val="00F62D82"/>
    <w:rsid w:val="00F66AAD"/>
    <w:rsid w:val="00F7122E"/>
    <w:rsid w:val="00F752C1"/>
    <w:rsid w:val="00F863BB"/>
    <w:rsid w:val="00F86EAE"/>
    <w:rsid w:val="00F87C77"/>
    <w:rsid w:val="00F914F0"/>
    <w:rsid w:val="00F961C8"/>
    <w:rsid w:val="00FA24A2"/>
    <w:rsid w:val="00FA7A87"/>
    <w:rsid w:val="00FB0D95"/>
    <w:rsid w:val="00FB1311"/>
    <w:rsid w:val="00FC20CB"/>
    <w:rsid w:val="00FC3ED3"/>
    <w:rsid w:val="00FC4864"/>
    <w:rsid w:val="00FD3191"/>
    <w:rsid w:val="00FD41BD"/>
    <w:rsid w:val="00FD7913"/>
    <w:rsid w:val="00FE2068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9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71</cp:revision>
  <cp:lastPrinted>2022-07-06T09:53:00Z</cp:lastPrinted>
  <dcterms:created xsi:type="dcterms:W3CDTF">2022-07-08T11:08:00Z</dcterms:created>
  <dcterms:modified xsi:type="dcterms:W3CDTF">2023-10-10T09:13:00Z</dcterms:modified>
</cp:coreProperties>
</file>