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EC0D" w14:textId="77777777" w:rsidR="00B657FE" w:rsidRDefault="00B657FE" w:rsidP="00B65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7FE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24CD87F7" w14:textId="77777777" w:rsidR="00B657FE" w:rsidRPr="00B657FE" w:rsidRDefault="00B657FE" w:rsidP="00B657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57FE">
        <w:rPr>
          <w:rFonts w:ascii="Times New Roman" w:hAnsi="Times New Roman" w:cs="Times New Roman"/>
          <w:b/>
          <w:bCs/>
          <w:sz w:val="26"/>
          <w:szCs w:val="26"/>
        </w:rPr>
        <w:t>I. Pravni temelj za donošenje akta</w:t>
      </w:r>
    </w:p>
    <w:p w14:paraId="2514F50E" w14:textId="345FAC7B" w:rsidR="00731E3C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>Pravni temelj za donošenje Odluke o visini poreznih stopa godišnjeg porez na dohodak (u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daljnjem tekstu: Prijedlog odluke) sadržan je u članku 19.a stavku 1. Zakona o porezu na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dohodak (</w:t>
      </w:r>
      <w:r w:rsidR="00671B9C">
        <w:rPr>
          <w:rFonts w:ascii="Times New Roman" w:hAnsi="Times New Roman" w:cs="Times New Roman"/>
        </w:rPr>
        <w:t>„</w:t>
      </w:r>
      <w:r w:rsidRPr="00B657FE">
        <w:rPr>
          <w:rFonts w:ascii="Times New Roman" w:hAnsi="Times New Roman" w:cs="Times New Roman"/>
        </w:rPr>
        <w:t>Narodne novine</w:t>
      </w:r>
      <w:r w:rsidR="00671B9C">
        <w:rPr>
          <w:rFonts w:ascii="Times New Roman" w:hAnsi="Times New Roman" w:cs="Times New Roman"/>
        </w:rPr>
        <w:t>“, broj</w:t>
      </w:r>
      <w:r w:rsidRPr="00B657FE">
        <w:rPr>
          <w:rFonts w:ascii="Times New Roman" w:hAnsi="Times New Roman" w:cs="Times New Roman"/>
        </w:rPr>
        <w:t xml:space="preserve"> 115/16, 106/18, 121/19, 32/20, 138/20, 151/22 i 114/23) koji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propisuje da predstavničko tijelo jedinice lokalne samouprave svojom odlukom određuje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visinu poreznih stopa za plaćanje godišnjeg poreza na dohodak.</w:t>
      </w:r>
    </w:p>
    <w:p w14:paraId="12AD45AB" w14:textId="216B2C9A" w:rsidR="00B657FE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 xml:space="preserve">Nadalje, temelj za donošenje Prijedloga odluke je i članak </w:t>
      </w:r>
      <w:r w:rsidR="00671B9C">
        <w:rPr>
          <w:rFonts w:ascii="Times New Roman" w:hAnsi="Times New Roman" w:cs="Times New Roman"/>
        </w:rPr>
        <w:t>43</w:t>
      </w:r>
      <w:r w:rsidRPr="00B657FE">
        <w:rPr>
          <w:rFonts w:ascii="Times New Roman" w:hAnsi="Times New Roman" w:cs="Times New Roman"/>
        </w:rPr>
        <w:t>. Statuta</w:t>
      </w:r>
      <w:r w:rsidR="00731E3C"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 xml:space="preserve">Općine </w:t>
      </w:r>
      <w:r w:rsidR="00671B9C">
        <w:rPr>
          <w:rFonts w:ascii="Times New Roman" w:hAnsi="Times New Roman" w:cs="Times New Roman"/>
        </w:rPr>
        <w:t>Sračinec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(</w:t>
      </w:r>
      <w:r w:rsidR="00671B9C">
        <w:rPr>
          <w:rFonts w:ascii="Times New Roman" w:hAnsi="Times New Roman" w:cs="Times New Roman"/>
        </w:rPr>
        <w:t>„</w:t>
      </w:r>
      <w:r w:rsidRPr="00B657FE">
        <w:rPr>
          <w:rFonts w:ascii="Times New Roman" w:hAnsi="Times New Roman" w:cs="Times New Roman"/>
        </w:rPr>
        <w:t>Služben</w:t>
      </w:r>
      <w:r w:rsidR="00671B9C">
        <w:rPr>
          <w:rFonts w:ascii="Times New Roman" w:hAnsi="Times New Roman" w:cs="Times New Roman"/>
        </w:rPr>
        <w:t>i vjesnik Varaždinske županije“</w:t>
      </w:r>
      <w:r>
        <w:rPr>
          <w:rFonts w:ascii="Times New Roman" w:hAnsi="Times New Roman" w:cs="Times New Roman"/>
        </w:rPr>
        <w:t>, broj 25/22</w:t>
      </w:r>
      <w:r w:rsidRPr="00B657FE">
        <w:rPr>
          <w:rFonts w:ascii="Times New Roman" w:hAnsi="Times New Roman" w:cs="Times New Roman"/>
        </w:rPr>
        <w:t>) kojim je propisano da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Općinsko vijeće donosi odluke i druge opće akte koji su mu stavljeni u djelokrug zakonom i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podzakonskim aktima</w:t>
      </w:r>
      <w:r>
        <w:rPr>
          <w:rFonts w:ascii="Times New Roman" w:hAnsi="Times New Roman" w:cs="Times New Roman"/>
        </w:rPr>
        <w:t>.</w:t>
      </w:r>
    </w:p>
    <w:p w14:paraId="2DFC8342" w14:textId="77777777" w:rsidR="00B657FE" w:rsidRPr="00B657FE" w:rsidRDefault="00B657FE" w:rsidP="00B657FE">
      <w:pPr>
        <w:spacing w:after="0"/>
        <w:jc w:val="both"/>
        <w:rPr>
          <w:rFonts w:ascii="Times New Roman" w:hAnsi="Times New Roman" w:cs="Times New Roman"/>
        </w:rPr>
      </w:pPr>
    </w:p>
    <w:p w14:paraId="1C56614D" w14:textId="77777777" w:rsidR="00B657FE" w:rsidRPr="00B657FE" w:rsidRDefault="00B657FE" w:rsidP="00B657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57FE">
        <w:rPr>
          <w:rFonts w:ascii="Times New Roman" w:hAnsi="Times New Roman" w:cs="Times New Roman"/>
          <w:b/>
          <w:bCs/>
          <w:sz w:val="26"/>
          <w:szCs w:val="26"/>
        </w:rPr>
        <w:t>II. Osnovna pitanja koja se uređuju ovim aktom</w:t>
      </w:r>
    </w:p>
    <w:p w14:paraId="1950FA60" w14:textId="6EB936C3" w:rsidR="00B657FE" w:rsidRPr="00B657FE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>Hrvatski sabor donio je na sjednici 28. rujna 2023. Zakon o izmjenama i dopunama Zakona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o porezu na dohodak (</w:t>
      </w:r>
      <w:r w:rsidR="00671B9C">
        <w:rPr>
          <w:rFonts w:ascii="Times New Roman" w:hAnsi="Times New Roman" w:cs="Times New Roman"/>
        </w:rPr>
        <w:t>„</w:t>
      </w:r>
      <w:r w:rsidRPr="00B657FE">
        <w:rPr>
          <w:rFonts w:ascii="Times New Roman" w:hAnsi="Times New Roman" w:cs="Times New Roman"/>
        </w:rPr>
        <w:t>Narodne novine</w:t>
      </w:r>
      <w:r w:rsidR="00671B9C">
        <w:rPr>
          <w:rFonts w:ascii="Times New Roman" w:hAnsi="Times New Roman" w:cs="Times New Roman"/>
        </w:rPr>
        <w:t>“, broj</w:t>
      </w:r>
      <w:r w:rsidRPr="00B657FE">
        <w:rPr>
          <w:rFonts w:ascii="Times New Roman" w:hAnsi="Times New Roman" w:cs="Times New Roman"/>
        </w:rPr>
        <w:t xml:space="preserve"> 114/23) kojim je, između ostalog, dana ovlast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jedinicama lokalne samouprave da samostalno svojim odlukama određuju visine poreznih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stopa za plaćanje godišnjeg poreza na dohodak.</w:t>
      </w:r>
    </w:p>
    <w:p w14:paraId="3CDFEC57" w14:textId="32B7BC1B" w:rsidR="00B657FE" w:rsidRPr="00B657FE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 xml:space="preserve">Člankom 19.a Zakona o porezu na dohodak propisano je da Općina </w:t>
      </w:r>
      <w:r w:rsidR="00671B9C">
        <w:rPr>
          <w:rFonts w:ascii="Times New Roman" w:hAnsi="Times New Roman" w:cs="Times New Roman"/>
        </w:rPr>
        <w:t>S</w:t>
      </w:r>
      <w:r w:rsidR="009D744D">
        <w:rPr>
          <w:rFonts w:ascii="Times New Roman" w:hAnsi="Times New Roman" w:cs="Times New Roman"/>
        </w:rPr>
        <w:t>r</w:t>
      </w:r>
      <w:r w:rsidR="00671B9C">
        <w:rPr>
          <w:rFonts w:ascii="Times New Roman" w:hAnsi="Times New Roman" w:cs="Times New Roman"/>
        </w:rPr>
        <w:t>ačinec</w:t>
      </w:r>
      <w:r w:rsidRPr="00B657FE">
        <w:rPr>
          <w:rFonts w:ascii="Times New Roman" w:hAnsi="Times New Roman" w:cs="Times New Roman"/>
        </w:rPr>
        <w:t xml:space="preserve"> može odlukom</w:t>
      </w:r>
      <w:r>
        <w:rPr>
          <w:rFonts w:ascii="Times New Roman" w:hAnsi="Times New Roman" w:cs="Times New Roman"/>
        </w:rPr>
        <w:t xml:space="preserve"> </w:t>
      </w:r>
      <w:r w:rsidR="00731E3C">
        <w:rPr>
          <w:rFonts w:ascii="Times New Roman" w:hAnsi="Times New Roman" w:cs="Times New Roman"/>
        </w:rPr>
        <w:t>p</w:t>
      </w:r>
      <w:r w:rsidRPr="00B657FE">
        <w:rPr>
          <w:rFonts w:ascii="Times New Roman" w:hAnsi="Times New Roman" w:cs="Times New Roman"/>
        </w:rPr>
        <w:t>ropisati nižu stopu za plaćanje poreza na dohodak u granicama od 15% do 22% te višu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stopu u granicama od 25% do 33%.</w:t>
      </w:r>
    </w:p>
    <w:p w14:paraId="5A947C78" w14:textId="22790F88" w:rsidR="00B657FE" w:rsidRPr="00B657FE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>S obzirom da je donošenjem Zakona o izmjenama i dopuni Zakona o lokalnim porezima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(</w:t>
      </w:r>
      <w:r w:rsidR="00671B9C">
        <w:rPr>
          <w:rFonts w:ascii="Times New Roman" w:hAnsi="Times New Roman" w:cs="Times New Roman"/>
        </w:rPr>
        <w:t>„</w:t>
      </w:r>
      <w:r w:rsidRPr="00B657FE">
        <w:rPr>
          <w:rFonts w:ascii="Times New Roman" w:hAnsi="Times New Roman" w:cs="Times New Roman"/>
        </w:rPr>
        <w:t>Narodne novine</w:t>
      </w:r>
      <w:r w:rsidR="00671B9C">
        <w:rPr>
          <w:rFonts w:ascii="Times New Roman" w:hAnsi="Times New Roman" w:cs="Times New Roman"/>
        </w:rPr>
        <w:t>“, broj</w:t>
      </w:r>
      <w:r w:rsidRPr="00B657FE">
        <w:rPr>
          <w:rFonts w:ascii="Times New Roman" w:hAnsi="Times New Roman" w:cs="Times New Roman"/>
        </w:rPr>
        <w:t xml:space="preserve"> 114/23) ukinut prirez porezu na dohodak, Općina </w:t>
      </w:r>
      <w:r w:rsidR="00671B9C">
        <w:rPr>
          <w:rFonts w:ascii="Times New Roman" w:hAnsi="Times New Roman" w:cs="Times New Roman"/>
        </w:rPr>
        <w:t>Sračinec</w:t>
      </w:r>
      <w:r w:rsidRPr="00B657FE">
        <w:rPr>
          <w:rFonts w:ascii="Times New Roman" w:hAnsi="Times New Roman" w:cs="Times New Roman"/>
        </w:rPr>
        <w:t xml:space="preserve"> ostat će bez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 xml:space="preserve">dijela prihoda u visini od </w:t>
      </w:r>
      <w:r w:rsidRPr="00731E3C">
        <w:rPr>
          <w:rFonts w:ascii="Times New Roman" w:hAnsi="Times New Roman" w:cs="Times New Roman"/>
        </w:rPr>
        <w:t xml:space="preserve">oko </w:t>
      </w:r>
      <w:r w:rsidR="009D744D">
        <w:rPr>
          <w:rFonts w:ascii="Times New Roman" w:hAnsi="Times New Roman" w:cs="Times New Roman"/>
        </w:rPr>
        <w:t>9</w:t>
      </w:r>
      <w:r w:rsidRPr="00731E3C">
        <w:rPr>
          <w:rFonts w:ascii="Times New Roman" w:hAnsi="Times New Roman" w:cs="Times New Roman"/>
        </w:rPr>
        <w:t xml:space="preserve">0.000,00 </w:t>
      </w:r>
      <w:r w:rsidR="00731E3C">
        <w:rPr>
          <w:rFonts w:ascii="Times New Roman" w:hAnsi="Times New Roman" w:cs="Times New Roman"/>
        </w:rPr>
        <w:t>EUR</w:t>
      </w:r>
      <w:r w:rsidR="009D744D">
        <w:rPr>
          <w:rFonts w:ascii="Times New Roman" w:hAnsi="Times New Roman" w:cs="Times New Roman"/>
        </w:rPr>
        <w:t>-a</w:t>
      </w:r>
      <w:r w:rsidRPr="00731E3C">
        <w:rPr>
          <w:rFonts w:ascii="Times New Roman" w:hAnsi="Times New Roman" w:cs="Times New Roman"/>
        </w:rPr>
        <w:t>.</w:t>
      </w:r>
    </w:p>
    <w:p w14:paraId="4CFE9AC0" w14:textId="7052CCA7" w:rsidR="00B657FE" w:rsidRPr="00B657FE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>Iz tog razloga općinama se daje mogućnost povećanja postojećih stopa poreza na dohodak</w:t>
      </w:r>
      <w:r>
        <w:rPr>
          <w:rFonts w:ascii="Times New Roman" w:hAnsi="Times New Roman" w:cs="Times New Roman"/>
        </w:rPr>
        <w:t xml:space="preserve"> </w:t>
      </w:r>
      <w:r w:rsidRPr="00B657FE">
        <w:rPr>
          <w:rFonts w:ascii="Times New Roman" w:hAnsi="Times New Roman" w:cs="Times New Roman"/>
        </w:rPr>
        <w:t>koje su trenutno - niža 20%, viša 30%.</w:t>
      </w:r>
    </w:p>
    <w:p w14:paraId="03222591" w14:textId="1FF377D1" w:rsidR="009D744D" w:rsidRDefault="00B657FE" w:rsidP="00731E3C">
      <w:pPr>
        <w:spacing w:after="0"/>
        <w:jc w:val="both"/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 xml:space="preserve">Ovom odlukom predlaže se </w:t>
      </w:r>
      <w:r w:rsidR="009D744D">
        <w:rPr>
          <w:rFonts w:ascii="Times New Roman" w:hAnsi="Times New Roman" w:cs="Times New Roman"/>
        </w:rPr>
        <w:t>povećanje niže porezne stope na 22% kako bi se nadoknadio gubitak nastao ukidanje prireza porezu na dohodak.</w:t>
      </w:r>
    </w:p>
    <w:p w14:paraId="5B2AD445" w14:textId="77777777" w:rsidR="009D744D" w:rsidRDefault="009D744D" w:rsidP="00731E3C">
      <w:pPr>
        <w:spacing w:after="0"/>
        <w:jc w:val="both"/>
        <w:rPr>
          <w:rFonts w:ascii="Times New Roman" w:hAnsi="Times New Roman" w:cs="Times New Roman"/>
        </w:rPr>
      </w:pPr>
    </w:p>
    <w:p w14:paraId="0631CEBC" w14:textId="77777777" w:rsidR="00B657FE" w:rsidRDefault="00B657FE" w:rsidP="00B657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657FE">
        <w:rPr>
          <w:rFonts w:ascii="Times New Roman" w:hAnsi="Times New Roman" w:cs="Times New Roman"/>
          <w:b/>
          <w:bCs/>
          <w:sz w:val="26"/>
          <w:szCs w:val="26"/>
        </w:rPr>
        <w:t>III. Posljedice koje će nastati donošenjem ovog akta</w:t>
      </w:r>
    </w:p>
    <w:p w14:paraId="5B73A985" w14:textId="77777777" w:rsidR="00B8354F" w:rsidRDefault="00B8354F" w:rsidP="00731E3C">
      <w:pPr>
        <w:spacing w:after="0"/>
        <w:jc w:val="both"/>
        <w:rPr>
          <w:rFonts w:ascii="Times New Roman" w:hAnsi="Times New Roman" w:cs="Times New Roman"/>
        </w:rPr>
      </w:pPr>
    </w:p>
    <w:p w14:paraId="651F2F7A" w14:textId="01D9A8C7" w:rsidR="00B657FE" w:rsidRDefault="00E31B94" w:rsidP="00731E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poreznih</w:t>
      </w:r>
      <w:r w:rsidR="00B657FE" w:rsidRPr="00B657FE">
        <w:rPr>
          <w:rFonts w:ascii="Times New Roman" w:hAnsi="Times New Roman" w:cs="Times New Roman"/>
        </w:rPr>
        <w:t xml:space="preserve"> stopa poreza na dohodak neto plaća mještana Općine </w:t>
      </w:r>
      <w:r>
        <w:rPr>
          <w:rFonts w:ascii="Times New Roman" w:hAnsi="Times New Roman" w:cs="Times New Roman"/>
        </w:rPr>
        <w:t>Sračinec</w:t>
      </w:r>
      <w:r w:rsidR="00B657FE">
        <w:rPr>
          <w:rFonts w:ascii="Times New Roman" w:hAnsi="Times New Roman" w:cs="Times New Roman"/>
        </w:rPr>
        <w:t xml:space="preserve"> </w:t>
      </w:r>
      <w:r w:rsidR="00F03DE2">
        <w:rPr>
          <w:rFonts w:ascii="Times New Roman" w:hAnsi="Times New Roman" w:cs="Times New Roman"/>
        </w:rPr>
        <w:t xml:space="preserve">umanjiti će se potencijalne neto plaće u rasponu od 1,00 do 25 eura,, ovisno o visini plaće </w:t>
      </w:r>
      <w:r w:rsidR="00B657FE" w:rsidRPr="00B657FE">
        <w:rPr>
          <w:rFonts w:ascii="Times New Roman" w:hAnsi="Times New Roman" w:cs="Times New Roman"/>
        </w:rPr>
        <w:t xml:space="preserve">. Primjerice, </w:t>
      </w:r>
      <w:r w:rsidR="00F03DE2">
        <w:rPr>
          <w:rFonts w:ascii="Times New Roman" w:hAnsi="Times New Roman" w:cs="Times New Roman"/>
        </w:rPr>
        <w:t xml:space="preserve">za bruto plaću od 1.000,00 eura </w:t>
      </w:r>
      <w:bookmarkStart w:id="0" w:name="_Hlk149638485"/>
      <w:r w:rsidR="00F03DE2">
        <w:rPr>
          <w:rFonts w:ascii="Times New Roman" w:hAnsi="Times New Roman" w:cs="Times New Roman"/>
        </w:rPr>
        <w:t>(bez uzdržavanih članova)</w:t>
      </w:r>
      <w:bookmarkEnd w:id="0"/>
      <w:r w:rsidR="00F03DE2">
        <w:rPr>
          <w:rFonts w:ascii="Times New Roman" w:hAnsi="Times New Roman" w:cs="Times New Roman"/>
        </w:rPr>
        <w:t xml:space="preserve"> potencijalna neto plaća biti će manja za 5,25 eura, za bruto plaću od 1.800,00 eura </w:t>
      </w:r>
      <w:r w:rsidR="00F03DE2">
        <w:rPr>
          <w:rFonts w:ascii="Times New Roman" w:hAnsi="Times New Roman" w:cs="Times New Roman"/>
        </w:rPr>
        <w:t>(bez uzdržavanih članova)</w:t>
      </w:r>
      <w:r w:rsidR="00F03DE2">
        <w:rPr>
          <w:rFonts w:ascii="Times New Roman" w:hAnsi="Times New Roman" w:cs="Times New Roman"/>
        </w:rPr>
        <w:t xml:space="preserve"> potencijalna neto plaća biti će manja za 17,60 eura, a za </w:t>
      </w:r>
      <w:r w:rsidR="00F03DE2" w:rsidRPr="00F03DE2">
        <w:rPr>
          <w:rFonts w:ascii="Times New Roman" w:hAnsi="Times New Roman" w:cs="Times New Roman"/>
        </w:rPr>
        <w:t xml:space="preserve">bruto plaću od </w:t>
      </w:r>
      <w:r w:rsidR="00F03DE2">
        <w:rPr>
          <w:rFonts w:ascii="Times New Roman" w:hAnsi="Times New Roman" w:cs="Times New Roman"/>
        </w:rPr>
        <w:t>2.400,00</w:t>
      </w:r>
      <w:r w:rsidR="00F03DE2" w:rsidRPr="00F03DE2">
        <w:rPr>
          <w:rFonts w:ascii="Times New Roman" w:hAnsi="Times New Roman" w:cs="Times New Roman"/>
        </w:rPr>
        <w:t xml:space="preserve"> eura (bez uzdržavanih članova) potencijalna neto plaća</w:t>
      </w:r>
      <w:r w:rsidR="00F03DE2">
        <w:rPr>
          <w:rFonts w:ascii="Times New Roman" w:hAnsi="Times New Roman" w:cs="Times New Roman"/>
        </w:rPr>
        <w:t xml:space="preserve"> </w:t>
      </w:r>
      <w:r w:rsidR="00F03DE2" w:rsidRPr="00F03DE2">
        <w:rPr>
          <w:rFonts w:ascii="Times New Roman" w:hAnsi="Times New Roman" w:cs="Times New Roman"/>
        </w:rPr>
        <w:t xml:space="preserve">biti će </w:t>
      </w:r>
      <w:r w:rsidR="00F03DE2" w:rsidRPr="00F03DE2">
        <w:rPr>
          <w:rFonts w:ascii="Times New Roman" w:hAnsi="Times New Roman" w:cs="Times New Roman"/>
        </w:rPr>
        <w:t>manja</w:t>
      </w:r>
      <w:r w:rsidR="00F03DE2" w:rsidRPr="00F03DE2">
        <w:rPr>
          <w:rFonts w:ascii="Times New Roman" w:hAnsi="Times New Roman" w:cs="Times New Roman"/>
        </w:rPr>
        <w:t xml:space="preserve"> za </w:t>
      </w:r>
      <w:r w:rsidR="00F03DE2">
        <w:rPr>
          <w:rFonts w:ascii="Times New Roman" w:hAnsi="Times New Roman" w:cs="Times New Roman"/>
        </w:rPr>
        <w:t>27,20</w:t>
      </w:r>
      <w:r w:rsidR="00F03DE2" w:rsidRPr="00F03DE2">
        <w:rPr>
          <w:rFonts w:ascii="Times New Roman" w:hAnsi="Times New Roman" w:cs="Times New Roman"/>
        </w:rPr>
        <w:t xml:space="preserve"> </w:t>
      </w:r>
      <w:r w:rsidR="00F03DE2">
        <w:rPr>
          <w:rFonts w:ascii="Times New Roman" w:hAnsi="Times New Roman" w:cs="Times New Roman"/>
        </w:rPr>
        <w:t>eura.</w:t>
      </w:r>
    </w:p>
    <w:p w14:paraId="61D4DF4C" w14:textId="77777777" w:rsidR="00731E3C" w:rsidRPr="00B657FE" w:rsidRDefault="00731E3C" w:rsidP="00AB2B6C">
      <w:pPr>
        <w:spacing w:after="0"/>
        <w:rPr>
          <w:rFonts w:ascii="Times New Roman" w:hAnsi="Times New Roman" w:cs="Times New Roman"/>
        </w:rPr>
      </w:pPr>
    </w:p>
    <w:p w14:paraId="786D3BFA" w14:textId="77777777" w:rsidR="00B657FE" w:rsidRPr="00B657FE" w:rsidRDefault="00B657FE" w:rsidP="00B657FE">
      <w:pPr>
        <w:rPr>
          <w:rFonts w:ascii="Times New Roman" w:hAnsi="Times New Roman" w:cs="Times New Roman"/>
          <w:b/>
          <w:bCs/>
        </w:rPr>
      </w:pPr>
      <w:r w:rsidRPr="00B657FE">
        <w:rPr>
          <w:rFonts w:ascii="Times New Roman" w:hAnsi="Times New Roman" w:cs="Times New Roman"/>
          <w:b/>
          <w:bCs/>
        </w:rPr>
        <w:t>IV. Financijska sredstva potrebna za provedbu ovog akta</w:t>
      </w:r>
    </w:p>
    <w:p w14:paraId="11A2CBCD" w14:textId="4ADB2E1C" w:rsidR="00B657FE" w:rsidRDefault="00B657FE" w:rsidP="00B657FE">
      <w:pPr>
        <w:rPr>
          <w:rFonts w:ascii="Times New Roman" w:hAnsi="Times New Roman" w:cs="Times New Roman"/>
        </w:rPr>
      </w:pPr>
      <w:r w:rsidRPr="00B657FE">
        <w:rPr>
          <w:rFonts w:ascii="Times New Roman" w:hAnsi="Times New Roman" w:cs="Times New Roman"/>
        </w:rPr>
        <w:t>Za provedbu ovog akta nisu potrebna financijska sredstva</w:t>
      </w:r>
      <w:r w:rsidR="00731E3C">
        <w:rPr>
          <w:rFonts w:ascii="Times New Roman" w:hAnsi="Times New Roman" w:cs="Times New Roman"/>
        </w:rPr>
        <w:t>.</w:t>
      </w:r>
    </w:p>
    <w:p w14:paraId="62A643A8" w14:textId="77777777" w:rsidR="00731E3C" w:rsidRPr="00B657FE" w:rsidRDefault="00731E3C" w:rsidP="00B657FE">
      <w:pPr>
        <w:rPr>
          <w:rFonts w:ascii="Times New Roman" w:hAnsi="Times New Roman" w:cs="Times New Roman"/>
        </w:rPr>
      </w:pPr>
    </w:p>
    <w:sectPr w:rsidR="00731E3C" w:rsidRPr="00B6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E"/>
    <w:rsid w:val="00075414"/>
    <w:rsid w:val="001275AE"/>
    <w:rsid w:val="001A50CB"/>
    <w:rsid w:val="00320906"/>
    <w:rsid w:val="00671B9C"/>
    <w:rsid w:val="00731E3C"/>
    <w:rsid w:val="009322DC"/>
    <w:rsid w:val="009D744D"/>
    <w:rsid w:val="00AB2B6C"/>
    <w:rsid w:val="00B657FE"/>
    <w:rsid w:val="00B8354F"/>
    <w:rsid w:val="00E31B94"/>
    <w:rsid w:val="00F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DA9"/>
  <w15:chartTrackingRefBased/>
  <w15:docId w15:val="{E0645604-4CA3-4040-9D33-CCE0F641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Fažana</dc:creator>
  <cp:keywords/>
  <dc:description/>
  <cp:lastModifiedBy>Sandro Miko</cp:lastModifiedBy>
  <cp:revision>3</cp:revision>
  <dcterms:created xsi:type="dcterms:W3CDTF">2023-10-31T07:12:00Z</dcterms:created>
  <dcterms:modified xsi:type="dcterms:W3CDTF">2023-10-31T08:58:00Z</dcterms:modified>
</cp:coreProperties>
</file>