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1766D416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</w:t>
      </w:r>
      <w:r w:rsidR="00BC02E3">
        <w:rPr>
          <w:rFonts w:asciiTheme="minorHAnsi" w:hAnsiTheme="minorHAnsi" w:cstheme="minorHAnsi"/>
          <w:szCs w:val="24"/>
        </w:rPr>
        <w:t>za dodjelu potpora poljoprivrednim gospodarstvima na</w:t>
      </w:r>
      <w:r>
        <w:rPr>
          <w:rFonts w:asciiTheme="minorHAnsi" w:hAnsiTheme="minorHAnsi" w:cstheme="minorHAnsi"/>
          <w:szCs w:val="24"/>
        </w:rPr>
        <w:t xml:space="preserve">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</w:t>
      </w:r>
      <w:r w:rsidR="00B822D2">
        <w:rPr>
          <w:rFonts w:asciiTheme="minorHAnsi" w:hAnsiTheme="minorHAnsi" w:cstheme="minorHAnsi"/>
          <w:szCs w:val="24"/>
        </w:rPr>
        <w:t>4</w:t>
      </w:r>
      <w:r w:rsidRPr="00681C10">
        <w:rPr>
          <w:rFonts w:asciiTheme="minorHAnsi" w:hAnsiTheme="minorHAnsi" w:cstheme="minorHAnsi"/>
          <w:szCs w:val="24"/>
        </w:rPr>
        <w:t xml:space="preserve">. godini, temeljem Programa </w:t>
      </w:r>
      <w:r w:rsidR="00BC02E3">
        <w:rPr>
          <w:rFonts w:asciiTheme="minorHAnsi" w:hAnsiTheme="minorHAnsi" w:cstheme="minorHAnsi"/>
          <w:szCs w:val="24"/>
        </w:rPr>
        <w:t>potpora u poljoprivredi</w:t>
      </w:r>
      <w:r w:rsidRPr="00681C10">
        <w:rPr>
          <w:rFonts w:asciiTheme="minorHAnsi" w:hAnsiTheme="minorHAnsi" w:cstheme="minorHAnsi"/>
          <w:szCs w:val="24"/>
        </w:rPr>
        <w:t xml:space="preserve">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8CDD6AC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D8563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0F44E6"/>
    <w:rsid w:val="00425EF7"/>
    <w:rsid w:val="005116E7"/>
    <w:rsid w:val="00681C10"/>
    <w:rsid w:val="00B822D2"/>
    <w:rsid w:val="00BC02E3"/>
    <w:rsid w:val="00D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7</cp:revision>
  <dcterms:created xsi:type="dcterms:W3CDTF">2022-01-26T07:05:00Z</dcterms:created>
  <dcterms:modified xsi:type="dcterms:W3CDTF">2024-01-29T12:17:00Z</dcterms:modified>
</cp:coreProperties>
</file>