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E6EC3" w14:textId="3D60A83B" w:rsidR="000B46DC" w:rsidRPr="000B46DC" w:rsidRDefault="002D32EE" w:rsidP="000B46DC">
      <w:pPr>
        <w:tabs>
          <w:tab w:val="left" w:pos="1620"/>
        </w:tabs>
        <w:ind w:left="1622" w:hanging="1622"/>
        <w:jc w:val="center"/>
        <w:rPr>
          <w:rFonts w:eastAsia="Times New Roman" w:cs="Arial"/>
          <w:sz w:val="22"/>
          <w:szCs w:val="20"/>
          <w:lang w:val="en-GB" w:eastAsia="nl-BE"/>
        </w:rPr>
      </w:pPr>
      <w:r>
        <w:rPr>
          <w:rFonts w:eastAsiaTheme="minorHAnsi" w:cs="Arial"/>
          <w:b/>
          <w:sz w:val="22"/>
          <w:szCs w:val="20"/>
          <w:lang w:val="en-GB" w:eastAsia="en-US"/>
        </w:rPr>
        <w:t>EVENT DESCRIPTION SHEET</w:t>
      </w:r>
    </w:p>
    <w:p w14:paraId="5E78F1C0" w14:textId="31275226" w:rsidR="000024D1" w:rsidRDefault="000B46DC" w:rsidP="000024D1">
      <w:pPr>
        <w:spacing w:after="60"/>
        <w:jc w:val="both"/>
        <w:rPr>
          <w:rFonts w:eastAsia="Times New Roman" w:cs="Arial"/>
          <w:i/>
          <w:iCs/>
          <w:color w:val="4AA55B"/>
          <w:kern w:val="32"/>
          <w:sz w:val="16"/>
          <w:szCs w:val="16"/>
          <w:lang w:val="en-GB" w:eastAsia="en-GB"/>
        </w:rPr>
      </w:pPr>
      <w:r w:rsidRPr="000B46DC">
        <w:rPr>
          <w:rFonts w:eastAsia="Times New Roman"/>
          <w:i/>
          <w:color w:val="4AA55B"/>
          <w:sz w:val="16"/>
          <w:szCs w:val="16"/>
          <w:lang w:val="en-GB" w:eastAsia="en-US"/>
        </w:rPr>
        <w:t>(</w:t>
      </w:r>
      <w:r w:rsidR="002D32EE" w:rsidRPr="002D32EE">
        <w:rPr>
          <w:rFonts w:cs="Arial"/>
          <w:i/>
          <w:iCs/>
          <w:color w:val="4AA55B"/>
          <w:sz w:val="16"/>
          <w:szCs w:val="16"/>
          <w:lang w:val="en-GB" w:eastAsia="nl-BE"/>
        </w:rPr>
        <w:t xml:space="preserve">To be filled in and uploaded as deliverable in the </w:t>
      </w:r>
      <w:r w:rsidR="002D32EE" w:rsidRPr="002D32EE">
        <w:rPr>
          <w:rFonts w:eastAsia="Times New Roman" w:cs="Arial"/>
          <w:i/>
          <w:color w:val="4AA55B"/>
          <w:sz w:val="16"/>
          <w:szCs w:val="16"/>
          <w:lang w:val="en-GB" w:eastAsia="nl-BE"/>
        </w:rPr>
        <w:t>Portal Grant Management System, at the due date foreseen in the system</w:t>
      </w:r>
      <w:r>
        <w:rPr>
          <w:rFonts w:eastAsia="Times New Roman" w:cs="Arial"/>
          <w:i/>
          <w:iCs/>
          <w:color w:val="4AA55B"/>
          <w:kern w:val="32"/>
          <w:sz w:val="16"/>
          <w:szCs w:val="16"/>
          <w:lang w:val="en-GB" w:eastAsia="en-GB"/>
        </w:rPr>
        <w:t>.</w:t>
      </w:r>
    </w:p>
    <w:p w14:paraId="6B7C1304" w14:textId="15E13987" w:rsidR="000B46DC" w:rsidRPr="000024D1" w:rsidRDefault="007B7999" w:rsidP="002D32EE">
      <w:pPr>
        <w:jc w:val="both"/>
        <w:rPr>
          <w:rFonts w:eastAsia="Times New Roman" w:cs="Arial"/>
          <w:i/>
          <w:iCs/>
          <w:color w:val="4AA55B"/>
          <w:kern w:val="32"/>
          <w:sz w:val="16"/>
          <w:szCs w:val="16"/>
          <w:lang w:val="en-GB" w:eastAsia="en-GB"/>
        </w:rPr>
      </w:pPr>
      <w:r w:rsidRPr="00356C84">
        <w:rPr>
          <w:noProof/>
          <w:lang w:val="en-GB" w:eastAsia="en-GB"/>
        </w:rPr>
        <w:drawing>
          <wp:inline distT="0" distB="0" distL="0" distR="0" wp14:anchorId="70957159" wp14:editId="302A49C3">
            <wp:extent cx="131445" cy="13144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 cy="131445"/>
                    </a:xfrm>
                    <a:prstGeom prst="rect">
                      <a:avLst/>
                    </a:prstGeom>
                    <a:noFill/>
                    <a:ln>
                      <a:noFill/>
                    </a:ln>
                  </pic:spPr>
                </pic:pic>
              </a:graphicData>
            </a:graphic>
          </wp:inline>
        </w:drawing>
      </w:r>
      <w:r>
        <w:rPr>
          <w:i/>
          <w:color w:val="4AA55B"/>
          <w:sz w:val="16"/>
          <w:szCs w:val="16"/>
          <w:lang w:val="en-GB" w:eastAsia="it-IT"/>
        </w:rPr>
        <w:t xml:space="preserve"> </w:t>
      </w:r>
      <w:r w:rsidR="000024D1">
        <w:rPr>
          <w:i/>
          <w:color w:val="4AA55B"/>
          <w:sz w:val="16"/>
          <w:szCs w:val="16"/>
          <w:lang w:val="en-GB" w:eastAsia="it-IT"/>
        </w:rPr>
        <w:t xml:space="preserve">Please </w:t>
      </w:r>
      <w:r>
        <w:rPr>
          <w:i/>
          <w:color w:val="4AA55B"/>
          <w:sz w:val="16"/>
          <w:szCs w:val="16"/>
          <w:lang w:val="en-GB" w:eastAsia="it-IT"/>
        </w:rPr>
        <w:t>provide</w:t>
      </w:r>
      <w:r w:rsidR="000024D1">
        <w:rPr>
          <w:i/>
          <w:color w:val="4AA55B"/>
          <w:sz w:val="16"/>
          <w:szCs w:val="16"/>
          <w:lang w:val="en-GB" w:eastAsia="it-IT"/>
        </w:rPr>
        <w:t xml:space="preserve"> one sheet per event </w:t>
      </w:r>
      <w:r w:rsidR="000024D1" w:rsidRPr="000024D1">
        <w:rPr>
          <w:i/>
          <w:color w:val="4AA55B"/>
          <w:sz w:val="16"/>
          <w:szCs w:val="16"/>
          <w:lang w:val="en-GB" w:eastAsia="it-IT"/>
        </w:rPr>
        <w:t xml:space="preserve">(one event = one </w:t>
      </w:r>
      <w:proofErr w:type="spellStart"/>
      <w:r w:rsidR="000024D1" w:rsidRPr="000024D1">
        <w:rPr>
          <w:i/>
          <w:color w:val="4AA55B"/>
          <w:sz w:val="16"/>
          <w:szCs w:val="16"/>
          <w:lang w:val="en-GB" w:eastAsia="it-IT"/>
        </w:rPr>
        <w:t>workpackage</w:t>
      </w:r>
      <w:proofErr w:type="spellEnd"/>
      <w:r w:rsidR="000024D1" w:rsidRPr="000024D1">
        <w:rPr>
          <w:i/>
          <w:color w:val="4AA55B"/>
          <w:sz w:val="16"/>
          <w:szCs w:val="16"/>
          <w:lang w:val="en-GB" w:eastAsia="it-IT"/>
        </w:rPr>
        <w:t xml:space="preserve"> = one lump sum</w:t>
      </w:r>
      <w:r w:rsidR="000B46DC" w:rsidRPr="000024D1">
        <w:rPr>
          <w:i/>
          <w:color w:val="4AA55B"/>
          <w:sz w:val="16"/>
          <w:szCs w:val="16"/>
          <w:lang w:val="en-GB" w:eastAsia="it-IT"/>
        </w:rPr>
        <w:t>)</w:t>
      </w:r>
      <w:r w:rsidR="000024D1" w:rsidRPr="000024D1">
        <w:rPr>
          <w:i/>
          <w:color w:val="4AA55B"/>
          <w:sz w:val="16"/>
          <w:szCs w:val="16"/>
          <w:lang w:val="en-GB" w:eastAsia="it-IT"/>
        </w:rPr>
        <w:t>.)</w:t>
      </w:r>
    </w:p>
    <w:tbl>
      <w:tblPr>
        <w:tblW w:w="8363"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788"/>
        <w:gridCol w:w="4575"/>
      </w:tblGrid>
      <w:tr w:rsidR="00804D24" w:rsidRPr="00804D24" w14:paraId="76B85558" w14:textId="77777777" w:rsidTr="00476AEC">
        <w:trPr>
          <w:trHeight w:val="447"/>
        </w:trPr>
        <w:tc>
          <w:tcPr>
            <w:tcW w:w="8363" w:type="dxa"/>
            <w:gridSpan w:val="2"/>
            <w:shd w:val="clear" w:color="auto" w:fill="D9D9D9" w:themeFill="background1" w:themeFillShade="D9"/>
            <w:vAlign w:val="center"/>
          </w:tcPr>
          <w:p w14:paraId="03052064" w14:textId="77777777" w:rsidR="00804D24" w:rsidRPr="00804D24" w:rsidRDefault="00804D24" w:rsidP="00804D24">
            <w:pPr>
              <w:spacing w:before="120" w:after="120"/>
              <w:ind w:right="4"/>
              <w:rPr>
                <w:rFonts w:eastAsia="Calibri" w:cs="Arial"/>
                <w:szCs w:val="20"/>
                <w:lang w:val="en-GB" w:eastAsia="en-US"/>
              </w:rPr>
            </w:pPr>
            <w:r w:rsidRPr="00804D24">
              <w:rPr>
                <w:rFonts w:eastAsia="Calibri" w:cs="Arial"/>
                <w:b/>
                <w:bCs/>
                <w:szCs w:val="20"/>
                <w:lang w:val="en-GB" w:eastAsia="en-US"/>
              </w:rPr>
              <w:t>PROJECT</w:t>
            </w:r>
          </w:p>
        </w:tc>
      </w:tr>
      <w:tr w:rsidR="009161DA" w:rsidRPr="00804D24" w14:paraId="0C6E41CD" w14:textId="77777777" w:rsidTr="00E17F43">
        <w:trPr>
          <w:trHeight w:val="447"/>
        </w:trPr>
        <w:tc>
          <w:tcPr>
            <w:tcW w:w="3788" w:type="dxa"/>
            <w:shd w:val="clear" w:color="auto" w:fill="D9D9D9" w:themeFill="background1" w:themeFillShade="D9"/>
          </w:tcPr>
          <w:p w14:paraId="18AF19F1" w14:textId="4A6F0ADB" w:rsidR="009161DA" w:rsidRPr="00804D24" w:rsidRDefault="009161DA" w:rsidP="009161DA">
            <w:pPr>
              <w:spacing w:before="120" w:after="120"/>
              <w:ind w:right="4"/>
              <w:rPr>
                <w:rFonts w:eastAsia="Calibri" w:cs="Arial"/>
                <w:sz w:val="18"/>
                <w:szCs w:val="18"/>
                <w:lang w:val="en-GB" w:eastAsia="en-US"/>
              </w:rPr>
            </w:pPr>
            <w:r>
              <w:rPr>
                <w:b/>
                <w:color w:val="595959" w:themeColor="text1" w:themeTint="A6"/>
                <w:sz w:val="18"/>
                <w:szCs w:val="16"/>
              </w:rPr>
              <w:t>Participant:</w:t>
            </w:r>
          </w:p>
        </w:tc>
        <w:tc>
          <w:tcPr>
            <w:tcW w:w="4575" w:type="dxa"/>
            <w:shd w:val="clear" w:color="auto" w:fill="FFFFFF" w:themeFill="background1"/>
          </w:tcPr>
          <w:p w14:paraId="1082FE9B" w14:textId="4E464FC7" w:rsidR="009161DA" w:rsidRPr="002B4212" w:rsidRDefault="00492218" w:rsidP="009161DA">
            <w:pPr>
              <w:spacing w:before="120" w:after="120"/>
              <w:ind w:right="4"/>
              <w:jc w:val="both"/>
              <w:rPr>
                <w:rFonts w:eastAsia="Calibri" w:cs="Arial"/>
                <w:sz w:val="18"/>
                <w:szCs w:val="18"/>
                <w:lang w:val="en-GB" w:eastAsia="en-US"/>
              </w:rPr>
            </w:pPr>
            <w:r>
              <w:rPr>
                <w:rFonts w:eastAsia="Calibri" w:cs="Arial"/>
                <w:sz w:val="18"/>
                <w:szCs w:val="18"/>
                <w:lang w:val="en-GB"/>
              </w:rPr>
              <w:t>OPĆINA SRAČINEC</w:t>
            </w:r>
          </w:p>
        </w:tc>
      </w:tr>
      <w:tr w:rsidR="009161DA" w:rsidRPr="00804D24" w14:paraId="2FC79F45" w14:textId="77777777" w:rsidTr="00E17F43">
        <w:trPr>
          <w:trHeight w:val="447"/>
        </w:trPr>
        <w:tc>
          <w:tcPr>
            <w:tcW w:w="3788" w:type="dxa"/>
            <w:shd w:val="clear" w:color="auto" w:fill="D9D9D9" w:themeFill="background1" w:themeFillShade="D9"/>
          </w:tcPr>
          <w:p w14:paraId="7C45E924" w14:textId="5568CFC5" w:rsidR="009161DA" w:rsidRPr="00A53586" w:rsidRDefault="009161DA" w:rsidP="009161DA">
            <w:pPr>
              <w:spacing w:before="120" w:after="120"/>
              <w:ind w:right="4"/>
              <w:rPr>
                <w:rFonts w:eastAsia="Calibri" w:cs="Arial"/>
                <w:b/>
                <w:bCs/>
                <w:sz w:val="18"/>
                <w:szCs w:val="18"/>
                <w:lang w:val="en-GB" w:eastAsia="en-US"/>
              </w:rPr>
            </w:pPr>
            <w:r w:rsidRPr="00464BA3">
              <w:rPr>
                <w:b/>
                <w:color w:val="595959" w:themeColor="text1" w:themeTint="A6"/>
                <w:sz w:val="18"/>
                <w:szCs w:val="16"/>
              </w:rPr>
              <w:t>PIC number</w:t>
            </w:r>
            <w:r>
              <w:rPr>
                <w:b/>
                <w:color w:val="595959" w:themeColor="text1" w:themeTint="A6"/>
                <w:sz w:val="18"/>
                <w:szCs w:val="16"/>
              </w:rPr>
              <w:t>:</w:t>
            </w:r>
            <w:r w:rsidRPr="00464BA3">
              <w:rPr>
                <w:b/>
                <w:color w:val="595959" w:themeColor="text1" w:themeTint="A6"/>
                <w:sz w:val="18"/>
                <w:szCs w:val="16"/>
              </w:rPr>
              <w:t xml:space="preserve"> </w:t>
            </w:r>
          </w:p>
        </w:tc>
        <w:tc>
          <w:tcPr>
            <w:tcW w:w="4575" w:type="dxa"/>
            <w:shd w:val="clear" w:color="auto" w:fill="FFFFFF" w:themeFill="background1"/>
          </w:tcPr>
          <w:p w14:paraId="210DF6F3" w14:textId="3573A274" w:rsidR="009161DA" w:rsidRPr="002B4212" w:rsidRDefault="00492218" w:rsidP="009161DA">
            <w:pPr>
              <w:spacing w:before="120" w:after="120"/>
              <w:ind w:right="4"/>
              <w:jc w:val="both"/>
              <w:rPr>
                <w:rFonts w:eastAsia="Calibri" w:cs="Arial"/>
                <w:sz w:val="18"/>
                <w:szCs w:val="16"/>
                <w:lang w:val="en-GB" w:eastAsia="en-US"/>
              </w:rPr>
            </w:pPr>
            <w:r>
              <w:rPr>
                <w:rFonts w:eastAsia="Calibri" w:cs="Arial"/>
                <w:sz w:val="18"/>
                <w:szCs w:val="18"/>
                <w:lang w:val="de-DE"/>
              </w:rPr>
              <w:t>920807809</w:t>
            </w:r>
          </w:p>
        </w:tc>
      </w:tr>
      <w:tr w:rsidR="009161DA" w:rsidRPr="00804D24" w14:paraId="071832F4" w14:textId="77777777" w:rsidTr="00476AEC">
        <w:trPr>
          <w:trHeight w:val="447"/>
        </w:trPr>
        <w:tc>
          <w:tcPr>
            <w:tcW w:w="3788" w:type="dxa"/>
            <w:shd w:val="clear" w:color="auto" w:fill="D9D9D9" w:themeFill="background1" w:themeFillShade="D9"/>
            <w:vAlign w:val="center"/>
          </w:tcPr>
          <w:p w14:paraId="06646763" w14:textId="1E8A5477" w:rsidR="009161DA" w:rsidRPr="00A53586" w:rsidRDefault="009161DA" w:rsidP="009161DA">
            <w:pPr>
              <w:spacing w:before="120" w:after="120"/>
              <w:ind w:right="4"/>
              <w:rPr>
                <w:b/>
                <w:sz w:val="18"/>
                <w:szCs w:val="16"/>
                <w:lang w:val="en-GB"/>
              </w:rPr>
            </w:pPr>
            <w:r w:rsidRPr="00804D24">
              <w:rPr>
                <w:rFonts w:eastAsia="Calibri" w:cs="Arial"/>
                <w:b/>
                <w:bCs/>
                <w:sz w:val="18"/>
                <w:szCs w:val="18"/>
                <w:lang w:val="en-GB" w:eastAsia="en-US"/>
              </w:rPr>
              <w:t xml:space="preserve">Project name and acronym: </w:t>
            </w:r>
          </w:p>
        </w:tc>
        <w:tc>
          <w:tcPr>
            <w:tcW w:w="4575" w:type="dxa"/>
            <w:shd w:val="clear" w:color="auto" w:fill="FFFFFF" w:themeFill="background1"/>
            <w:vAlign w:val="center"/>
          </w:tcPr>
          <w:p w14:paraId="54DEEC33" w14:textId="155A14E1" w:rsidR="009161DA" w:rsidRPr="00374012" w:rsidRDefault="00492218" w:rsidP="009161DA">
            <w:pPr>
              <w:spacing w:before="120" w:after="120"/>
              <w:ind w:right="4"/>
              <w:jc w:val="both"/>
              <w:rPr>
                <w:rFonts w:eastAsia="Calibri" w:cs="Arial"/>
                <w:sz w:val="18"/>
                <w:szCs w:val="16"/>
                <w:lang w:val="en-GB" w:eastAsia="en-US"/>
              </w:rPr>
            </w:pPr>
            <w:r>
              <w:rPr>
                <w:rFonts w:eastAsia="Calibri" w:cs="Arial"/>
                <w:sz w:val="18"/>
                <w:szCs w:val="16"/>
                <w:lang w:val="en-GB" w:eastAsia="en-US"/>
              </w:rPr>
              <w:t>Together we ARE Europe, TARE</w:t>
            </w:r>
          </w:p>
        </w:tc>
      </w:tr>
    </w:tbl>
    <w:p w14:paraId="5BDEC096" w14:textId="5893083B" w:rsidR="00804D24" w:rsidRDefault="00804D24" w:rsidP="00804D24">
      <w:pPr>
        <w:rPr>
          <w:rFonts w:cs="Arial"/>
          <w:szCs w:val="16"/>
          <w:lang w:val="en-GB" w:eastAsia="nl-BE"/>
        </w:rPr>
      </w:pPr>
    </w:p>
    <w:tbl>
      <w:tblPr>
        <w:tblW w:w="8375" w:type="dxa"/>
        <w:jc w:val="center"/>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Look w:val="01E0" w:firstRow="1" w:lastRow="1" w:firstColumn="1" w:lastColumn="1" w:noHBand="0" w:noVBand="0"/>
      </w:tblPr>
      <w:tblGrid>
        <w:gridCol w:w="2564"/>
        <w:gridCol w:w="1559"/>
        <w:gridCol w:w="2693"/>
        <w:gridCol w:w="1559"/>
      </w:tblGrid>
      <w:tr w:rsidR="00C30FB0" w:rsidRPr="000024D1" w14:paraId="2A6DCDB6" w14:textId="77777777" w:rsidTr="007D1A70">
        <w:trPr>
          <w:trHeight w:val="142"/>
          <w:jc w:val="center"/>
        </w:trPr>
        <w:tc>
          <w:tcPr>
            <w:tcW w:w="8375" w:type="dxa"/>
            <w:gridSpan w:val="4"/>
            <w:shd w:val="clear" w:color="auto" w:fill="D9D9D9" w:themeFill="background1" w:themeFillShade="D9"/>
          </w:tcPr>
          <w:p w14:paraId="4EF1B9B2" w14:textId="74A78403" w:rsidR="00273862" w:rsidRPr="00804D24" w:rsidRDefault="00804D24" w:rsidP="005331BB">
            <w:pPr>
              <w:spacing w:before="120" w:after="120"/>
              <w:jc w:val="center"/>
              <w:rPr>
                <w:rFonts w:eastAsia="Calibri" w:cs="Arial"/>
                <w:b/>
                <w:bCs/>
                <w:caps/>
                <w:color w:val="595959" w:themeColor="text1" w:themeTint="A6"/>
                <w:lang w:val="en-GB"/>
              </w:rPr>
            </w:pPr>
            <w:r>
              <w:rPr>
                <w:rFonts w:eastAsia="Calibri" w:cs="Arial"/>
                <w:b/>
                <w:bCs/>
                <w:caps/>
                <w:color w:val="595959" w:themeColor="text1" w:themeTint="A6"/>
                <w:lang w:val="en-GB"/>
              </w:rPr>
              <w:t>EVENT</w:t>
            </w:r>
            <w:r w:rsidR="00351488">
              <w:rPr>
                <w:rFonts w:eastAsia="Calibri" w:cs="Arial"/>
                <w:b/>
                <w:bCs/>
                <w:caps/>
                <w:color w:val="595959" w:themeColor="text1" w:themeTint="A6"/>
                <w:lang w:val="en-GB"/>
              </w:rPr>
              <w:t xml:space="preserve"> DESCRIPTION</w:t>
            </w:r>
          </w:p>
        </w:tc>
      </w:tr>
      <w:tr w:rsidR="002D32EE" w:rsidRPr="00D92FCA" w14:paraId="595E0527" w14:textId="77777777" w:rsidTr="007D1A70">
        <w:trPr>
          <w:trHeight w:val="142"/>
          <w:jc w:val="center"/>
        </w:trPr>
        <w:tc>
          <w:tcPr>
            <w:tcW w:w="2564" w:type="dxa"/>
            <w:shd w:val="clear" w:color="auto" w:fill="D9D9D9" w:themeFill="background1" w:themeFillShade="D9"/>
            <w:vAlign w:val="center"/>
          </w:tcPr>
          <w:p w14:paraId="13D7C43F" w14:textId="24548F39" w:rsidR="002D32EE" w:rsidRPr="002D32EE"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rPr>
              <w:t>Event n</w:t>
            </w:r>
            <w:r w:rsidR="002D32EE" w:rsidRPr="002D32EE">
              <w:rPr>
                <w:rFonts w:eastAsia="Calibri" w:cs="Arial"/>
                <w:b/>
                <w:bCs/>
                <w:color w:val="595959" w:themeColor="text1" w:themeTint="A6"/>
                <w:sz w:val="18"/>
                <w:szCs w:val="18"/>
                <w:lang w:val="en-GB"/>
              </w:rPr>
              <w:t>umber</w:t>
            </w:r>
            <w:r w:rsidR="00804D24">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7906420" w14:textId="50C505EA" w:rsidR="002D32EE" w:rsidRPr="00D92FCA" w:rsidRDefault="00CA763B" w:rsidP="002D32EE">
            <w:pPr>
              <w:spacing w:before="120" w:after="120"/>
              <w:rPr>
                <w:rFonts w:eastAsia="Calibri" w:cs="Arial"/>
                <w:color w:val="595959" w:themeColor="text1" w:themeTint="A6"/>
                <w:sz w:val="18"/>
                <w:szCs w:val="16"/>
              </w:rPr>
            </w:pPr>
            <w:r>
              <w:rPr>
                <w:rFonts w:eastAsia="Calibri" w:cs="Arial"/>
                <w:color w:val="595959" w:themeColor="text1" w:themeTint="A6"/>
                <w:sz w:val="18"/>
                <w:szCs w:val="16"/>
              </w:rPr>
              <w:t>1</w:t>
            </w:r>
          </w:p>
        </w:tc>
      </w:tr>
      <w:tr w:rsidR="00C30FB0" w:rsidRPr="00D92FCA" w14:paraId="687792F4" w14:textId="77777777" w:rsidTr="007D1A70">
        <w:trPr>
          <w:trHeight w:val="142"/>
          <w:jc w:val="center"/>
        </w:trPr>
        <w:tc>
          <w:tcPr>
            <w:tcW w:w="2564" w:type="dxa"/>
            <w:shd w:val="clear" w:color="auto" w:fill="D9D9D9" w:themeFill="background1" w:themeFillShade="D9"/>
            <w:vAlign w:val="center"/>
          </w:tcPr>
          <w:p w14:paraId="0FA2EFEA" w14:textId="03166B91" w:rsidR="00C30FB0" w:rsidRPr="0013780D" w:rsidRDefault="00273862" w:rsidP="002C6E59">
            <w:pPr>
              <w:spacing w:before="120" w:after="120"/>
              <w:rPr>
                <w:rFonts w:eastAsia="Calibri" w:cs="Arial"/>
                <w:b/>
                <w:bCs/>
                <w:caps/>
                <w:color w:val="595959" w:themeColor="text1" w:themeTint="A6"/>
                <w:lang w:val="en-GB"/>
              </w:rPr>
            </w:pPr>
            <w:r w:rsidRPr="000024D1">
              <w:rPr>
                <w:rFonts w:eastAsia="Calibri" w:cs="Arial"/>
                <w:b/>
                <w:bCs/>
                <w:color w:val="595959" w:themeColor="text1" w:themeTint="A6"/>
                <w:sz w:val="18"/>
                <w:szCs w:val="18"/>
                <w:lang w:val="en-GB"/>
              </w:rPr>
              <w:t>Event</w:t>
            </w:r>
            <w:r>
              <w:rPr>
                <w:rFonts w:eastAsia="Calibri" w:cs="Arial"/>
                <w:b/>
                <w:bCs/>
                <w:color w:val="595959" w:themeColor="text1" w:themeTint="A6"/>
                <w:sz w:val="18"/>
                <w:szCs w:val="18"/>
                <w:lang w:val="en-GB"/>
              </w:rPr>
              <w:t xml:space="preserve"> </w:t>
            </w:r>
            <w:r w:rsidR="002C6E59">
              <w:rPr>
                <w:rFonts w:eastAsia="Calibri" w:cs="Arial"/>
                <w:b/>
                <w:bCs/>
                <w:color w:val="595959" w:themeColor="text1" w:themeTint="A6"/>
                <w:sz w:val="18"/>
                <w:szCs w:val="18"/>
                <w:lang w:val="en-GB"/>
              </w:rPr>
              <w:t>n</w:t>
            </w:r>
            <w:r w:rsidR="00804D24">
              <w:rPr>
                <w:rFonts w:eastAsia="Calibri" w:cs="Arial"/>
                <w:b/>
                <w:bCs/>
                <w:color w:val="595959" w:themeColor="text1" w:themeTint="A6"/>
                <w:sz w:val="18"/>
                <w:szCs w:val="18"/>
                <w:lang w:val="en-GB"/>
              </w:rPr>
              <w:t>ame:</w:t>
            </w:r>
          </w:p>
        </w:tc>
        <w:tc>
          <w:tcPr>
            <w:tcW w:w="5811" w:type="dxa"/>
            <w:gridSpan w:val="3"/>
            <w:shd w:val="clear" w:color="auto" w:fill="FFFFFF" w:themeFill="background1"/>
            <w:vAlign w:val="center"/>
          </w:tcPr>
          <w:p w14:paraId="75521188" w14:textId="6CB1DE2E" w:rsidR="00C30FB0" w:rsidRPr="002D32EE" w:rsidRDefault="00492218" w:rsidP="00C30FB0">
            <w:pPr>
              <w:spacing w:before="120" w:after="120"/>
              <w:rPr>
                <w:rFonts w:eastAsia="Calibri" w:cs="Arial"/>
                <w:bCs/>
                <w:caps/>
                <w:color w:val="595959" w:themeColor="text1" w:themeTint="A6"/>
              </w:rPr>
            </w:pPr>
            <w:r>
              <w:rPr>
                <w:rFonts w:eastAsia="Calibri" w:cs="Arial"/>
                <w:color w:val="595959" w:themeColor="text1" w:themeTint="A6"/>
                <w:sz w:val="18"/>
                <w:szCs w:val="16"/>
              </w:rPr>
              <w:t xml:space="preserve">TARE </w:t>
            </w:r>
            <w:r w:rsidR="00C4158F">
              <w:rPr>
                <w:rFonts w:eastAsia="Calibri" w:cs="Arial"/>
                <w:color w:val="595959" w:themeColor="text1" w:themeTint="A6"/>
                <w:sz w:val="18"/>
                <w:szCs w:val="16"/>
              </w:rPr>
              <w:t>Hrvatski Zidan</w:t>
            </w:r>
          </w:p>
        </w:tc>
      </w:tr>
      <w:tr w:rsidR="00351488" w:rsidRPr="00E122D9" w14:paraId="79C697AC" w14:textId="77777777" w:rsidTr="007D1A70">
        <w:trPr>
          <w:trHeight w:val="142"/>
          <w:jc w:val="center"/>
        </w:trPr>
        <w:tc>
          <w:tcPr>
            <w:tcW w:w="2564" w:type="dxa"/>
            <w:shd w:val="clear" w:color="auto" w:fill="D9D9D9" w:themeFill="background1" w:themeFillShade="D9"/>
            <w:vAlign w:val="center"/>
          </w:tcPr>
          <w:p w14:paraId="152D5749" w14:textId="404E4FA6"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Type:</w:t>
            </w:r>
          </w:p>
        </w:tc>
        <w:tc>
          <w:tcPr>
            <w:tcW w:w="5811" w:type="dxa"/>
            <w:gridSpan w:val="3"/>
            <w:shd w:val="clear" w:color="auto" w:fill="FFFFFF" w:themeFill="background1"/>
            <w:vAlign w:val="center"/>
          </w:tcPr>
          <w:p w14:paraId="077A4C1D" w14:textId="6EF6CC2C" w:rsidR="00351488" w:rsidRPr="00351488" w:rsidRDefault="003E5184" w:rsidP="00351488">
            <w:pPr>
              <w:spacing w:before="120" w:after="120"/>
              <w:rPr>
                <w:rFonts w:eastAsia="Calibri" w:cs="Arial"/>
                <w:color w:val="595959" w:themeColor="text1" w:themeTint="A6"/>
                <w:sz w:val="18"/>
                <w:szCs w:val="16"/>
                <w:lang w:val="en-GB"/>
              </w:rPr>
            </w:pPr>
            <w:r w:rsidRPr="003E5184">
              <w:rPr>
                <w:rFonts w:eastAsia="Calibri" w:cs="Arial"/>
                <w:color w:val="595959" w:themeColor="text1" w:themeTint="A6"/>
                <w:sz w:val="18"/>
                <w:szCs w:val="16"/>
                <w:lang w:val="en-GB"/>
              </w:rPr>
              <w:t>Conference, presentation</w:t>
            </w:r>
            <w:r w:rsidR="009637FA">
              <w:rPr>
                <w:rFonts w:eastAsia="Calibri" w:cs="Arial"/>
                <w:color w:val="595959" w:themeColor="text1" w:themeTint="A6"/>
                <w:sz w:val="18"/>
                <w:szCs w:val="16"/>
                <w:lang w:val="en-GB"/>
              </w:rPr>
              <w:t xml:space="preserve">, </w:t>
            </w:r>
            <w:r w:rsidR="00492218">
              <w:rPr>
                <w:rFonts w:eastAsia="Calibri" w:cs="Arial"/>
                <w:color w:val="595959" w:themeColor="text1" w:themeTint="A6"/>
                <w:sz w:val="18"/>
                <w:szCs w:val="16"/>
                <w:lang w:val="en-GB"/>
              </w:rPr>
              <w:t>round table</w:t>
            </w:r>
          </w:p>
        </w:tc>
      </w:tr>
      <w:tr w:rsidR="00804D24" w:rsidRPr="00351488" w14:paraId="2F5970F3" w14:textId="77777777" w:rsidTr="007D1A70">
        <w:trPr>
          <w:trHeight w:val="142"/>
          <w:jc w:val="center"/>
        </w:trPr>
        <w:tc>
          <w:tcPr>
            <w:tcW w:w="2564" w:type="dxa"/>
            <w:shd w:val="clear" w:color="auto" w:fill="D9D9D9" w:themeFill="background1" w:themeFillShade="D9"/>
            <w:vAlign w:val="center"/>
          </w:tcPr>
          <w:p w14:paraId="366247E4" w14:textId="3808B4E9" w:rsidR="00804D24" w:rsidRPr="000024D1" w:rsidRDefault="00273862"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In situ/online</w:t>
            </w:r>
            <w:r w:rsidR="00351488" w:rsidRPr="000024D1">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736CC89F" w14:textId="77AFC457" w:rsidR="00804D24" w:rsidRPr="000024D1" w:rsidRDefault="003E5184" w:rsidP="000024D1">
            <w:pPr>
              <w:spacing w:before="120" w:after="120"/>
              <w:rPr>
                <w:rFonts w:eastAsia="Calibri" w:cs="Arial"/>
                <w:color w:val="595959" w:themeColor="text1" w:themeTint="A6"/>
                <w:sz w:val="18"/>
                <w:szCs w:val="16"/>
                <w:lang w:val="en-GB"/>
              </w:rPr>
            </w:pPr>
            <w:r>
              <w:rPr>
                <w:rFonts w:eastAsia="Calibri" w:cs="Arial"/>
                <w:i/>
                <w:color w:val="4AA55B"/>
                <w:sz w:val="18"/>
                <w:szCs w:val="16"/>
                <w:lang w:val="en-GB"/>
              </w:rPr>
              <w:t>In situ</w:t>
            </w:r>
          </w:p>
        </w:tc>
      </w:tr>
      <w:tr w:rsidR="0013780D" w:rsidRPr="00351488" w14:paraId="7D0D793A" w14:textId="77777777" w:rsidTr="007D1A70">
        <w:trPr>
          <w:trHeight w:val="142"/>
          <w:jc w:val="center"/>
        </w:trPr>
        <w:tc>
          <w:tcPr>
            <w:tcW w:w="2564" w:type="dxa"/>
            <w:shd w:val="clear" w:color="auto" w:fill="D9D9D9" w:themeFill="background1" w:themeFillShade="D9"/>
            <w:vAlign w:val="center"/>
          </w:tcPr>
          <w:p w14:paraId="5B97635D" w14:textId="1816489C" w:rsidR="0013780D" w:rsidRDefault="00351488" w:rsidP="0013780D">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Location</w:t>
            </w:r>
            <w:r w:rsidR="005821E5">
              <w:rPr>
                <w:rFonts w:eastAsia="Calibri" w:cs="Arial"/>
                <w:b/>
                <w:bCs/>
                <w:color w:val="595959" w:themeColor="text1" w:themeTint="A6"/>
                <w:sz w:val="18"/>
                <w:szCs w:val="18"/>
                <w:lang w:val="en-GB"/>
              </w:rPr>
              <w:t>:</w:t>
            </w:r>
          </w:p>
        </w:tc>
        <w:tc>
          <w:tcPr>
            <w:tcW w:w="5811" w:type="dxa"/>
            <w:gridSpan w:val="3"/>
            <w:shd w:val="clear" w:color="auto" w:fill="FFFFFF" w:themeFill="background1"/>
            <w:vAlign w:val="center"/>
          </w:tcPr>
          <w:p w14:paraId="59CBDDEB" w14:textId="049D7B11" w:rsidR="0013780D" w:rsidRPr="00351488" w:rsidRDefault="003E5184"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lang w:val="en-GB"/>
              </w:rPr>
              <w:t xml:space="preserve">Republic of </w:t>
            </w:r>
            <w:r w:rsidR="00C4158F">
              <w:rPr>
                <w:rFonts w:eastAsia="Calibri" w:cs="Arial"/>
                <w:color w:val="595959" w:themeColor="text1" w:themeTint="A6"/>
                <w:sz w:val="18"/>
                <w:szCs w:val="16"/>
                <w:lang w:val="en-GB"/>
              </w:rPr>
              <w:t>Hungary</w:t>
            </w:r>
            <w:r>
              <w:rPr>
                <w:rFonts w:eastAsia="Calibri" w:cs="Arial"/>
                <w:color w:val="595959" w:themeColor="text1" w:themeTint="A6"/>
                <w:sz w:val="18"/>
                <w:szCs w:val="16"/>
                <w:lang w:val="en-GB"/>
              </w:rPr>
              <w:t xml:space="preserve">, </w:t>
            </w:r>
            <w:r w:rsidR="00492218">
              <w:rPr>
                <w:rFonts w:eastAsia="Calibri" w:cs="Arial"/>
                <w:color w:val="595959" w:themeColor="text1" w:themeTint="A6"/>
                <w:sz w:val="18"/>
                <w:szCs w:val="16"/>
                <w:lang w:val="en-GB"/>
              </w:rPr>
              <w:t xml:space="preserve">Municipality of </w:t>
            </w:r>
            <w:r w:rsidR="00C4158F">
              <w:t>Horvátzsidány</w:t>
            </w:r>
          </w:p>
        </w:tc>
      </w:tr>
      <w:tr w:rsidR="00351488" w:rsidRPr="00351488" w14:paraId="3F7931F4" w14:textId="77777777" w:rsidTr="007D1A70">
        <w:trPr>
          <w:trHeight w:val="142"/>
          <w:jc w:val="center"/>
        </w:trPr>
        <w:tc>
          <w:tcPr>
            <w:tcW w:w="2564" w:type="dxa"/>
            <w:shd w:val="clear" w:color="auto" w:fill="D9D9D9" w:themeFill="background1" w:themeFillShade="D9"/>
            <w:vAlign w:val="center"/>
          </w:tcPr>
          <w:p w14:paraId="6A161C97" w14:textId="632BB277" w:rsid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Date(s):</w:t>
            </w:r>
          </w:p>
        </w:tc>
        <w:tc>
          <w:tcPr>
            <w:tcW w:w="5811" w:type="dxa"/>
            <w:gridSpan w:val="3"/>
            <w:shd w:val="clear" w:color="auto" w:fill="FFFFFF" w:themeFill="background1"/>
            <w:vAlign w:val="center"/>
          </w:tcPr>
          <w:p w14:paraId="6D53B5FA" w14:textId="65FC5475" w:rsidR="00351488" w:rsidRDefault="00C4158F" w:rsidP="000024D1">
            <w:pPr>
              <w:spacing w:before="120" w:after="120"/>
              <w:rPr>
                <w:rFonts w:eastAsia="Calibri" w:cs="Arial"/>
                <w:color w:val="595959" w:themeColor="text1" w:themeTint="A6"/>
                <w:sz w:val="18"/>
                <w:szCs w:val="16"/>
                <w:lang w:val="en-GB"/>
              </w:rPr>
            </w:pPr>
            <w:r>
              <w:rPr>
                <w:rFonts w:eastAsia="Calibri" w:cs="Arial"/>
                <w:color w:val="595959" w:themeColor="text1" w:themeTint="A6"/>
                <w:sz w:val="18"/>
                <w:szCs w:val="16"/>
              </w:rPr>
              <w:t xml:space="preserve">27th </w:t>
            </w:r>
            <w:r w:rsidR="0040029C">
              <w:rPr>
                <w:rFonts w:eastAsia="Calibri" w:cs="Arial"/>
                <w:color w:val="595959" w:themeColor="text1" w:themeTint="A6"/>
                <w:sz w:val="18"/>
                <w:szCs w:val="16"/>
              </w:rPr>
              <w:t xml:space="preserve">of </w:t>
            </w:r>
            <w:r>
              <w:rPr>
                <w:rFonts w:eastAsia="Calibri" w:cs="Arial"/>
                <w:color w:val="595959" w:themeColor="text1" w:themeTint="A6"/>
                <w:sz w:val="18"/>
                <w:szCs w:val="16"/>
              </w:rPr>
              <w:t>May</w:t>
            </w:r>
            <w:r w:rsidR="00492218">
              <w:rPr>
                <w:rFonts w:eastAsia="Calibri" w:cs="Arial"/>
                <w:color w:val="595959" w:themeColor="text1" w:themeTint="A6"/>
                <w:sz w:val="18"/>
                <w:szCs w:val="16"/>
              </w:rPr>
              <w:t xml:space="preserve"> 2023</w:t>
            </w:r>
          </w:p>
        </w:tc>
      </w:tr>
      <w:tr w:rsidR="005950BB" w:rsidRPr="00351488" w14:paraId="34F5B6B3" w14:textId="77777777" w:rsidTr="007D1A70">
        <w:trPr>
          <w:trHeight w:val="142"/>
          <w:jc w:val="center"/>
        </w:trPr>
        <w:tc>
          <w:tcPr>
            <w:tcW w:w="2564" w:type="dxa"/>
            <w:shd w:val="clear" w:color="auto" w:fill="D9D9D9" w:themeFill="background1" w:themeFillShade="D9"/>
            <w:vAlign w:val="center"/>
          </w:tcPr>
          <w:p w14:paraId="591B5750" w14:textId="60A5B513" w:rsidR="005950BB" w:rsidRDefault="005950BB" w:rsidP="00351488">
            <w:pPr>
              <w:spacing w:before="120" w:after="120"/>
              <w:rPr>
                <w:rFonts w:eastAsia="Calibri" w:cs="Arial"/>
                <w:b/>
                <w:bCs/>
                <w:color w:val="595959" w:themeColor="text1" w:themeTint="A6"/>
                <w:sz w:val="18"/>
                <w:szCs w:val="18"/>
                <w:lang w:val="en-GB"/>
              </w:rPr>
            </w:pPr>
            <w:r w:rsidRPr="000024D1">
              <w:rPr>
                <w:rFonts w:eastAsia="Calibri" w:cs="Arial"/>
                <w:b/>
                <w:bCs/>
                <w:color w:val="595959" w:themeColor="text1" w:themeTint="A6"/>
                <w:sz w:val="18"/>
                <w:szCs w:val="18"/>
                <w:lang w:val="en-GB"/>
              </w:rPr>
              <w:t>Website</w:t>
            </w:r>
            <w:r w:rsidR="00273862" w:rsidRPr="000024D1">
              <w:rPr>
                <w:rFonts w:eastAsia="Calibri" w:cs="Arial"/>
                <w:b/>
                <w:bCs/>
                <w:color w:val="595959" w:themeColor="text1" w:themeTint="A6"/>
                <w:sz w:val="18"/>
                <w:szCs w:val="18"/>
                <w:lang w:val="en-GB"/>
              </w:rPr>
              <w:t>(s)</w:t>
            </w:r>
            <w:r w:rsidRPr="000024D1">
              <w:rPr>
                <w:rFonts w:eastAsia="Calibri" w:cs="Arial"/>
                <w:b/>
                <w:bCs/>
                <w:color w:val="595959" w:themeColor="text1" w:themeTint="A6"/>
                <w:sz w:val="18"/>
                <w:szCs w:val="18"/>
                <w:lang w:val="en-GB"/>
              </w:rPr>
              <w:t xml:space="preserve"> (if any):</w:t>
            </w:r>
          </w:p>
        </w:tc>
        <w:tc>
          <w:tcPr>
            <w:tcW w:w="5811" w:type="dxa"/>
            <w:gridSpan w:val="3"/>
            <w:shd w:val="clear" w:color="auto" w:fill="FFFFFF" w:themeFill="background1"/>
            <w:vAlign w:val="center"/>
          </w:tcPr>
          <w:p w14:paraId="08F187DC" w14:textId="399D05A9" w:rsidR="005950BB" w:rsidRPr="00C30FB0" w:rsidRDefault="002123D2" w:rsidP="00351488">
            <w:pPr>
              <w:spacing w:before="120" w:after="120"/>
              <w:rPr>
                <w:rFonts w:eastAsia="Calibri" w:cs="Arial"/>
                <w:color w:val="595959" w:themeColor="text1" w:themeTint="A6"/>
                <w:sz w:val="18"/>
                <w:szCs w:val="16"/>
              </w:rPr>
            </w:pPr>
            <w:hyperlink r:id="rId12" w:history="1">
              <w:r w:rsidR="00C4158F">
                <w:rPr>
                  <w:rStyle w:val="Hiperveza"/>
                </w:rPr>
                <w:t>HORVÁTZSIDÁNY - HRVATSKI ŽIDAN | Facebook</w:t>
              </w:r>
            </w:hyperlink>
          </w:p>
        </w:tc>
      </w:tr>
      <w:tr w:rsidR="00351488" w:rsidRPr="00351488" w14:paraId="637BAEA1" w14:textId="77777777" w:rsidTr="007D1A70">
        <w:trPr>
          <w:trHeight w:val="142"/>
          <w:jc w:val="center"/>
        </w:trPr>
        <w:tc>
          <w:tcPr>
            <w:tcW w:w="8375" w:type="dxa"/>
            <w:gridSpan w:val="4"/>
            <w:shd w:val="clear" w:color="auto" w:fill="D9D9D9" w:themeFill="background1" w:themeFillShade="D9"/>
            <w:vAlign w:val="center"/>
          </w:tcPr>
          <w:p w14:paraId="5E25996C" w14:textId="135D03A6" w:rsidR="00351488" w:rsidRPr="00351488" w:rsidRDefault="00351488" w:rsidP="00351488">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Participants</w:t>
            </w:r>
          </w:p>
        </w:tc>
      </w:tr>
      <w:tr w:rsidR="00273862" w:rsidRPr="00351488" w14:paraId="5266E94B" w14:textId="77777777" w:rsidTr="007D1A70">
        <w:trPr>
          <w:trHeight w:val="142"/>
          <w:jc w:val="center"/>
        </w:trPr>
        <w:tc>
          <w:tcPr>
            <w:tcW w:w="2564" w:type="dxa"/>
            <w:shd w:val="clear" w:color="auto" w:fill="D9D9D9" w:themeFill="background1" w:themeFillShade="D9"/>
            <w:vAlign w:val="center"/>
          </w:tcPr>
          <w:p w14:paraId="6E8527BF" w14:textId="36B347BA"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Female:</w:t>
            </w:r>
          </w:p>
        </w:tc>
        <w:tc>
          <w:tcPr>
            <w:tcW w:w="5811" w:type="dxa"/>
            <w:gridSpan w:val="3"/>
            <w:shd w:val="clear" w:color="auto" w:fill="auto"/>
            <w:vAlign w:val="center"/>
          </w:tcPr>
          <w:p w14:paraId="0552BE9B" w14:textId="5E2B0A4E" w:rsidR="00492218" w:rsidRPr="00351488" w:rsidRDefault="00C4158F"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115</w:t>
            </w:r>
          </w:p>
        </w:tc>
      </w:tr>
      <w:tr w:rsidR="00273862" w:rsidRPr="00351488" w14:paraId="6D942A23" w14:textId="77777777" w:rsidTr="007D1A70">
        <w:trPr>
          <w:trHeight w:val="142"/>
          <w:jc w:val="center"/>
        </w:trPr>
        <w:tc>
          <w:tcPr>
            <w:tcW w:w="2564" w:type="dxa"/>
            <w:shd w:val="clear" w:color="auto" w:fill="D9D9D9" w:themeFill="background1" w:themeFillShade="D9"/>
            <w:vAlign w:val="center"/>
          </w:tcPr>
          <w:p w14:paraId="5110C9CC" w14:textId="3F720428"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Male:</w:t>
            </w:r>
          </w:p>
        </w:tc>
        <w:tc>
          <w:tcPr>
            <w:tcW w:w="5811" w:type="dxa"/>
            <w:gridSpan w:val="3"/>
            <w:shd w:val="clear" w:color="auto" w:fill="auto"/>
            <w:vAlign w:val="center"/>
          </w:tcPr>
          <w:p w14:paraId="0C1A7200" w14:textId="3EFF8263" w:rsidR="00273862" w:rsidRPr="00351488" w:rsidRDefault="00C4158F"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92</w:t>
            </w:r>
          </w:p>
        </w:tc>
      </w:tr>
      <w:tr w:rsidR="00273862" w:rsidRPr="00351488" w14:paraId="620AF11F" w14:textId="77777777" w:rsidTr="007D1A70">
        <w:trPr>
          <w:trHeight w:val="142"/>
          <w:jc w:val="center"/>
        </w:trPr>
        <w:tc>
          <w:tcPr>
            <w:tcW w:w="2564" w:type="dxa"/>
            <w:shd w:val="clear" w:color="auto" w:fill="D9D9D9" w:themeFill="background1" w:themeFillShade="D9"/>
            <w:vAlign w:val="center"/>
          </w:tcPr>
          <w:p w14:paraId="68216D22" w14:textId="780A0586" w:rsidR="00273862" w:rsidRPr="000024D1" w:rsidRDefault="00273862" w:rsidP="00273862">
            <w:pPr>
              <w:spacing w:before="120" w:after="120"/>
              <w:jc w:val="right"/>
              <w:rPr>
                <w:rFonts w:eastAsia="Calibri" w:cs="Arial"/>
                <w:bCs/>
                <w:color w:val="595959" w:themeColor="text1" w:themeTint="A6"/>
                <w:sz w:val="16"/>
                <w:szCs w:val="18"/>
                <w:lang w:val="en-GB"/>
              </w:rPr>
            </w:pPr>
            <w:r w:rsidRPr="000024D1">
              <w:rPr>
                <w:rFonts w:eastAsia="Calibri" w:cs="Arial"/>
                <w:bCs/>
                <w:color w:val="595959" w:themeColor="text1" w:themeTint="A6"/>
                <w:sz w:val="16"/>
                <w:szCs w:val="18"/>
                <w:lang w:val="en-GB"/>
              </w:rPr>
              <w:t>Non-binary:</w:t>
            </w:r>
          </w:p>
        </w:tc>
        <w:tc>
          <w:tcPr>
            <w:tcW w:w="5811" w:type="dxa"/>
            <w:gridSpan w:val="3"/>
            <w:shd w:val="clear" w:color="auto" w:fill="auto"/>
            <w:vAlign w:val="center"/>
          </w:tcPr>
          <w:p w14:paraId="6564AB42" w14:textId="63EB37C1" w:rsidR="00273862" w:rsidRPr="00351488" w:rsidRDefault="003E5184"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0</w:t>
            </w:r>
          </w:p>
        </w:tc>
      </w:tr>
      <w:tr w:rsidR="00273862" w:rsidRPr="00351488" w14:paraId="0E2BE199" w14:textId="77777777" w:rsidTr="007D1A70">
        <w:trPr>
          <w:trHeight w:val="142"/>
          <w:jc w:val="center"/>
        </w:trPr>
        <w:tc>
          <w:tcPr>
            <w:tcW w:w="2564" w:type="dxa"/>
            <w:shd w:val="clear" w:color="auto" w:fill="D9D9D9" w:themeFill="background1" w:themeFillShade="D9"/>
            <w:vAlign w:val="center"/>
          </w:tcPr>
          <w:p w14:paraId="72913BB4" w14:textId="694F5BF8" w:rsidR="00273862" w:rsidRPr="00351488" w:rsidRDefault="00273862" w:rsidP="00273862">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1 [</w:t>
            </w:r>
            <w:r w:rsidR="00DE7319">
              <w:rPr>
                <w:rFonts w:eastAsia="Calibri" w:cs="Arial"/>
                <w:bCs/>
                <w:color w:val="595959" w:themeColor="text1" w:themeTint="A6"/>
                <w:sz w:val="16"/>
                <w:szCs w:val="18"/>
                <w:lang w:val="en-GB"/>
              </w:rPr>
              <w:t>Croatia</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1A8F7FF0" w14:textId="6ED6FCB4" w:rsidR="00273862" w:rsidRPr="00351488" w:rsidRDefault="00DE7319"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51</w:t>
            </w:r>
          </w:p>
        </w:tc>
      </w:tr>
      <w:tr w:rsidR="00273862" w:rsidRPr="00351488" w14:paraId="3CE1A988" w14:textId="77777777" w:rsidTr="007D1A70">
        <w:trPr>
          <w:trHeight w:val="142"/>
          <w:jc w:val="center"/>
        </w:trPr>
        <w:tc>
          <w:tcPr>
            <w:tcW w:w="2564" w:type="dxa"/>
            <w:shd w:val="clear" w:color="auto" w:fill="D9D9D9" w:themeFill="background1" w:themeFillShade="D9"/>
            <w:vAlign w:val="center"/>
          </w:tcPr>
          <w:p w14:paraId="5095BD3D" w14:textId="3BEFC67C" w:rsidR="00273862" w:rsidRDefault="00273862" w:rsidP="00273862">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2 [</w:t>
            </w:r>
            <w:r w:rsidR="00DE7319">
              <w:rPr>
                <w:rFonts w:eastAsia="Calibri" w:cs="Arial"/>
                <w:bCs/>
                <w:color w:val="595959" w:themeColor="text1" w:themeTint="A6"/>
                <w:sz w:val="16"/>
                <w:szCs w:val="18"/>
                <w:lang w:val="en-GB"/>
              </w:rPr>
              <w:t>Hungary</w:t>
            </w:r>
            <w:r>
              <w:rPr>
                <w:rFonts w:eastAsia="Calibri" w:cs="Arial"/>
                <w:bCs/>
                <w:color w:val="595959" w:themeColor="text1" w:themeTint="A6"/>
                <w:sz w:val="16"/>
                <w:szCs w:val="18"/>
                <w:lang w:val="en-GB"/>
              </w:rPr>
              <w:t>]:</w:t>
            </w:r>
          </w:p>
        </w:tc>
        <w:tc>
          <w:tcPr>
            <w:tcW w:w="5811" w:type="dxa"/>
            <w:gridSpan w:val="3"/>
            <w:shd w:val="clear" w:color="auto" w:fill="auto"/>
            <w:vAlign w:val="center"/>
          </w:tcPr>
          <w:p w14:paraId="6953549B" w14:textId="7965611A" w:rsidR="00273862" w:rsidRDefault="00DE7319" w:rsidP="00273862">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146</w:t>
            </w:r>
          </w:p>
        </w:tc>
      </w:tr>
      <w:tr w:rsidR="00273862" w:rsidRPr="00351488" w14:paraId="764B97D8" w14:textId="77777777" w:rsidTr="007D1A70">
        <w:trPr>
          <w:trHeight w:val="142"/>
          <w:jc w:val="center"/>
        </w:trPr>
        <w:tc>
          <w:tcPr>
            <w:tcW w:w="2564" w:type="dxa"/>
            <w:shd w:val="clear" w:color="auto" w:fill="D9D9D9" w:themeFill="background1" w:themeFillShade="D9"/>
            <w:vAlign w:val="center"/>
          </w:tcPr>
          <w:p w14:paraId="10DDFB75" w14:textId="172E751A" w:rsidR="00273862" w:rsidRDefault="00273862" w:rsidP="00273862">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From country 3 []:</w:t>
            </w:r>
          </w:p>
        </w:tc>
        <w:tc>
          <w:tcPr>
            <w:tcW w:w="5811" w:type="dxa"/>
            <w:gridSpan w:val="3"/>
            <w:shd w:val="clear" w:color="auto" w:fill="auto"/>
            <w:vAlign w:val="center"/>
          </w:tcPr>
          <w:p w14:paraId="1A3ECD02" w14:textId="18D75040" w:rsidR="00273862" w:rsidRDefault="00273862" w:rsidP="00273862">
            <w:pPr>
              <w:spacing w:before="120" w:after="120"/>
              <w:rPr>
                <w:rFonts w:eastAsia="Calibri" w:cs="Arial"/>
                <w:bCs/>
                <w:color w:val="595959" w:themeColor="text1" w:themeTint="A6"/>
                <w:sz w:val="18"/>
                <w:szCs w:val="18"/>
                <w:lang w:val="en-GB"/>
              </w:rPr>
            </w:pPr>
          </w:p>
        </w:tc>
      </w:tr>
      <w:tr w:rsidR="00273862" w:rsidRPr="00351488" w14:paraId="3150DEE3" w14:textId="77777777" w:rsidTr="007D1A70">
        <w:trPr>
          <w:trHeight w:val="142"/>
          <w:jc w:val="center"/>
        </w:trPr>
        <w:tc>
          <w:tcPr>
            <w:tcW w:w="2564" w:type="dxa"/>
            <w:shd w:val="clear" w:color="auto" w:fill="D9D9D9" w:themeFill="background1" w:themeFillShade="D9"/>
            <w:vAlign w:val="center"/>
          </w:tcPr>
          <w:p w14:paraId="29F20530" w14:textId="659A2F5C" w:rsidR="00273862" w:rsidRDefault="00273862" w:rsidP="00273862">
            <w:pPr>
              <w:spacing w:before="120" w:after="120"/>
              <w:jc w:val="right"/>
              <w:rPr>
                <w:rFonts w:eastAsia="Calibri" w:cs="Arial"/>
                <w:bCs/>
                <w:color w:val="595959" w:themeColor="text1" w:themeTint="A6"/>
                <w:sz w:val="16"/>
                <w:szCs w:val="18"/>
                <w:lang w:val="en-GB"/>
              </w:rPr>
            </w:pPr>
            <w:r>
              <w:rPr>
                <w:rFonts w:eastAsia="Calibri" w:cs="Arial"/>
                <w:bCs/>
                <w:color w:val="595959" w:themeColor="text1" w:themeTint="A6"/>
                <w:sz w:val="16"/>
                <w:szCs w:val="18"/>
                <w:lang w:val="en-GB"/>
              </w:rPr>
              <w:t>…</w:t>
            </w:r>
          </w:p>
        </w:tc>
        <w:tc>
          <w:tcPr>
            <w:tcW w:w="5811" w:type="dxa"/>
            <w:gridSpan w:val="3"/>
            <w:shd w:val="clear" w:color="auto" w:fill="auto"/>
            <w:vAlign w:val="center"/>
          </w:tcPr>
          <w:p w14:paraId="48D51343" w14:textId="77777777" w:rsidR="00273862" w:rsidRDefault="00273862" w:rsidP="00273862">
            <w:pPr>
              <w:spacing w:before="120" w:after="120"/>
              <w:rPr>
                <w:rFonts w:eastAsia="Calibri" w:cs="Arial"/>
                <w:bCs/>
                <w:color w:val="595959" w:themeColor="text1" w:themeTint="A6"/>
                <w:sz w:val="18"/>
                <w:szCs w:val="18"/>
                <w:lang w:val="en-GB"/>
              </w:rPr>
            </w:pPr>
          </w:p>
        </w:tc>
      </w:tr>
      <w:tr w:rsidR="000024D1" w:rsidRPr="00E122D9" w14:paraId="12DC35A2" w14:textId="77777777" w:rsidTr="005B1B8D">
        <w:trPr>
          <w:trHeight w:val="142"/>
          <w:jc w:val="center"/>
        </w:trPr>
        <w:tc>
          <w:tcPr>
            <w:tcW w:w="2564" w:type="dxa"/>
            <w:shd w:val="clear" w:color="auto" w:fill="D9D9D9" w:themeFill="background1" w:themeFillShade="D9"/>
            <w:vAlign w:val="center"/>
          </w:tcPr>
          <w:p w14:paraId="31858144" w14:textId="2794B007"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Total number of participants:</w:t>
            </w:r>
          </w:p>
        </w:tc>
        <w:tc>
          <w:tcPr>
            <w:tcW w:w="1559" w:type="dxa"/>
            <w:shd w:val="clear" w:color="auto" w:fill="auto"/>
            <w:vAlign w:val="center"/>
          </w:tcPr>
          <w:p w14:paraId="69BCDA5A" w14:textId="3B4D8E2A" w:rsidR="000024D1" w:rsidRPr="000024D1" w:rsidRDefault="00DE7319"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197</w:t>
            </w:r>
          </w:p>
        </w:tc>
        <w:tc>
          <w:tcPr>
            <w:tcW w:w="2693" w:type="dxa"/>
            <w:shd w:val="clear" w:color="auto" w:fill="D9D9D9" w:themeFill="background1" w:themeFillShade="D9"/>
            <w:vAlign w:val="center"/>
          </w:tcPr>
          <w:p w14:paraId="0D11A7EF" w14:textId="5363BE3E" w:rsidR="000024D1" w:rsidRPr="000024D1" w:rsidRDefault="000024D1" w:rsidP="000024D1">
            <w:pPr>
              <w:spacing w:before="120" w:after="120"/>
              <w:jc w:val="right"/>
              <w:rPr>
                <w:rFonts w:eastAsia="Calibri" w:cs="Arial"/>
                <w:bCs/>
                <w:color w:val="595959" w:themeColor="text1" w:themeTint="A6"/>
                <w:sz w:val="18"/>
                <w:szCs w:val="18"/>
                <w:lang w:val="en-GB"/>
              </w:rPr>
            </w:pPr>
            <w:r w:rsidRPr="000024D1">
              <w:rPr>
                <w:rFonts w:eastAsia="Calibri" w:cs="Arial"/>
                <w:bCs/>
                <w:color w:val="595959" w:themeColor="text1" w:themeTint="A6"/>
                <w:sz w:val="16"/>
                <w:szCs w:val="18"/>
                <w:lang w:val="en-GB"/>
              </w:rPr>
              <w:t>From total number of countries:</w:t>
            </w:r>
          </w:p>
        </w:tc>
        <w:tc>
          <w:tcPr>
            <w:tcW w:w="1559" w:type="dxa"/>
            <w:shd w:val="clear" w:color="auto" w:fill="auto"/>
            <w:vAlign w:val="center"/>
          </w:tcPr>
          <w:p w14:paraId="79642B40" w14:textId="65D16908" w:rsidR="000024D1" w:rsidRPr="00351488" w:rsidRDefault="00492218" w:rsidP="000024D1">
            <w:pPr>
              <w:spacing w:before="120" w:after="120"/>
              <w:rPr>
                <w:rFonts w:eastAsia="Calibri" w:cs="Arial"/>
                <w:bCs/>
                <w:color w:val="595959" w:themeColor="text1" w:themeTint="A6"/>
                <w:sz w:val="18"/>
                <w:szCs w:val="18"/>
                <w:lang w:val="en-GB"/>
              </w:rPr>
            </w:pPr>
            <w:r>
              <w:rPr>
                <w:rFonts w:eastAsia="Calibri" w:cs="Arial"/>
                <w:bCs/>
                <w:color w:val="595959" w:themeColor="text1" w:themeTint="A6"/>
                <w:sz w:val="18"/>
                <w:szCs w:val="18"/>
                <w:lang w:val="en-GB"/>
              </w:rPr>
              <w:t>2</w:t>
            </w:r>
          </w:p>
        </w:tc>
      </w:tr>
      <w:tr w:rsidR="000024D1" w:rsidRPr="00E122D9" w14:paraId="3027E5AB" w14:textId="77777777" w:rsidTr="000024D1">
        <w:trPr>
          <w:trHeight w:val="142"/>
          <w:jc w:val="center"/>
        </w:trPr>
        <w:tc>
          <w:tcPr>
            <w:tcW w:w="8375" w:type="dxa"/>
            <w:gridSpan w:val="4"/>
            <w:shd w:val="clear" w:color="auto" w:fill="D9D9D9" w:themeFill="background1" w:themeFillShade="D9"/>
            <w:vAlign w:val="center"/>
          </w:tcPr>
          <w:p w14:paraId="02535397" w14:textId="5872AA53" w:rsidR="000024D1" w:rsidRDefault="000024D1" w:rsidP="000024D1">
            <w:pPr>
              <w:spacing w:before="120" w:after="120"/>
              <w:rPr>
                <w:rFonts w:eastAsia="Calibri" w:cs="Arial"/>
                <w:b/>
                <w:bCs/>
                <w:color w:val="595959" w:themeColor="text1" w:themeTint="A6"/>
                <w:sz w:val="18"/>
                <w:szCs w:val="18"/>
                <w:lang w:val="en-GB"/>
              </w:rPr>
            </w:pPr>
            <w:r>
              <w:rPr>
                <w:rFonts w:eastAsia="Calibri" w:cs="Arial"/>
                <w:b/>
                <w:bCs/>
                <w:color w:val="595959" w:themeColor="text1" w:themeTint="A6"/>
                <w:sz w:val="18"/>
                <w:szCs w:val="18"/>
                <w:lang w:val="en-GB"/>
              </w:rPr>
              <w:t>Description</w:t>
            </w:r>
          </w:p>
          <w:p w14:paraId="227CFDF8" w14:textId="305BBB77" w:rsidR="000024D1" w:rsidRPr="005950BB" w:rsidRDefault="000024D1" w:rsidP="000024D1">
            <w:pPr>
              <w:spacing w:before="120" w:after="120"/>
              <w:rPr>
                <w:rFonts w:cs="Arial"/>
                <w:i/>
                <w:sz w:val="16"/>
                <w:szCs w:val="16"/>
                <w:lang w:val="en-GB"/>
              </w:rPr>
            </w:pPr>
            <w:r>
              <w:rPr>
                <w:rFonts w:cs="Arial"/>
                <w:i/>
                <w:sz w:val="16"/>
                <w:szCs w:val="16"/>
                <w:lang w:val="en-GB"/>
              </w:rPr>
              <w:t>Provide</w:t>
            </w:r>
            <w:r w:rsidRPr="005950BB">
              <w:rPr>
                <w:rFonts w:cs="Arial"/>
                <w:i/>
                <w:sz w:val="16"/>
                <w:szCs w:val="16"/>
                <w:lang w:val="en-GB"/>
              </w:rPr>
              <w:t xml:space="preserve"> a short description of the event and its activities</w:t>
            </w:r>
            <w:r>
              <w:rPr>
                <w:rFonts w:cs="Arial"/>
                <w:i/>
                <w:sz w:val="16"/>
                <w:szCs w:val="16"/>
                <w:lang w:val="en-GB"/>
              </w:rPr>
              <w:t>.</w:t>
            </w:r>
          </w:p>
        </w:tc>
      </w:tr>
      <w:tr w:rsidR="00492218" w:rsidRPr="00E122D9" w14:paraId="65B5B8CF" w14:textId="77777777" w:rsidTr="000024D1">
        <w:trPr>
          <w:trHeight w:val="142"/>
          <w:jc w:val="center"/>
        </w:trPr>
        <w:tc>
          <w:tcPr>
            <w:tcW w:w="8375" w:type="dxa"/>
            <w:gridSpan w:val="4"/>
            <w:shd w:val="clear" w:color="auto" w:fill="auto"/>
            <w:vAlign w:val="center"/>
          </w:tcPr>
          <w:p w14:paraId="1A6BCF11" w14:textId="64B9EA26" w:rsidR="00492218" w:rsidRPr="00DE7319" w:rsidRDefault="00492218" w:rsidP="00492218">
            <w:pPr>
              <w:spacing w:after="0"/>
              <w:jc w:val="both"/>
              <w:rPr>
                <w:sz w:val="18"/>
                <w:szCs w:val="18"/>
              </w:rPr>
            </w:pPr>
            <w:r w:rsidRPr="00DE7319">
              <w:rPr>
                <w:rFonts w:eastAsia="Calibri" w:cs="Arial"/>
                <w:bCs/>
                <w:color w:val="595959" w:themeColor="text1" w:themeTint="A6"/>
                <w:sz w:val="18"/>
                <w:szCs w:val="18"/>
                <w:lang w:val="en-GB"/>
              </w:rPr>
              <w:t>In line with the objectives of the Town Twinning Program - promoting cultural, scientific, intellectual and other exchanges between citizens of different countries, with emphasis on the diversity of cultural heritage within common European values that form the basis of a common future within the European Union, TARE</w:t>
            </w:r>
            <w:r w:rsidR="00B97179" w:rsidRPr="00DE7319">
              <w:rPr>
                <w:rFonts w:eastAsia="Calibri" w:cs="Arial"/>
                <w:bCs/>
                <w:color w:val="595959" w:themeColor="text1" w:themeTint="A6"/>
                <w:sz w:val="18"/>
                <w:szCs w:val="18"/>
                <w:lang w:val="en-GB"/>
              </w:rPr>
              <w:t xml:space="preserve"> - </w:t>
            </w:r>
            <w:r w:rsidR="0033312B" w:rsidRPr="00DE7319">
              <w:rPr>
                <w:rFonts w:eastAsia="Calibri" w:cs="Arial"/>
                <w:bCs/>
                <w:color w:val="595959" w:themeColor="text1" w:themeTint="A6"/>
                <w:sz w:val="18"/>
                <w:szCs w:val="18"/>
                <w:lang w:val="en-GB"/>
              </w:rPr>
              <w:t>T</w:t>
            </w:r>
            <w:r w:rsidRPr="00DE7319">
              <w:rPr>
                <w:rFonts w:eastAsia="Calibri" w:cs="Arial"/>
                <w:bCs/>
                <w:color w:val="595959" w:themeColor="text1" w:themeTint="A6"/>
                <w:sz w:val="18"/>
                <w:szCs w:val="18"/>
                <w:lang w:val="en-GB"/>
              </w:rPr>
              <w:t>ogether we ARE Europe</w:t>
            </w:r>
            <w:r w:rsidR="00B97179" w:rsidRPr="00DE7319">
              <w:rPr>
                <w:rFonts w:eastAsia="Calibri" w:cs="Arial"/>
                <w:bCs/>
                <w:color w:val="595959" w:themeColor="text1" w:themeTint="A6"/>
                <w:sz w:val="18"/>
                <w:szCs w:val="18"/>
                <w:lang w:val="en-GB"/>
              </w:rPr>
              <w:t xml:space="preserve"> project</w:t>
            </w:r>
            <w:r w:rsidRPr="00DE7319">
              <w:rPr>
                <w:rFonts w:eastAsia="Calibri" w:cs="Arial"/>
                <w:bCs/>
                <w:color w:val="595959" w:themeColor="text1" w:themeTint="A6"/>
                <w:sz w:val="18"/>
                <w:szCs w:val="18"/>
                <w:lang w:val="en-GB"/>
              </w:rPr>
              <w:t xml:space="preserve">, encourages intercultural dialogue between the partner Municipalities of </w:t>
            </w:r>
            <w:proofErr w:type="spellStart"/>
            <w:r w:rsidRPr="00DE7319">
              <w:rPr>
                <w:rFonts w:eastAsia="Calibri" w:cs="Arial"/>
                <w:bCs/>
                <w:color w:val="595959" w:themeColor="text1" w:themeTint="A6"/>
                <w:sz w:val="18"/>
                <w:szCs w:val="18"/>
                <w:lang w:val="en-GB"/>
              </w:rPr>
              <w:t>Sra</w:t>
            </w:r>
            <w:r w:rsidR="00B97179" w:rsidRPr="00DE7319">
              <w:rPr>
                <w:rFonts w:eastAsia="Calibri" w:cs="Arial"/>
                <w:bCs/>
                <w:color w:val="595959" w:themeColor="text1" w:themeTint="A6"/>
                <w:sz w:val="18"/>
                <w:szCs w:val="18"/>
                <w:lang w:val="en-GB"/>
              </w:rPr>
              <w:t>c</w:t>
            </w:r>
            <w:r w:rsidRPr="00DE7319">
              <w:rPr>
                <w:rFonts w:eastAsia="Calibri" w:cs="Arial"/>
                <w:bCs/>
                <w:color w:val="595959" w:themeColor="text1" w:themeTint="A6"/>
                <w:sz w:val="18"/>
                <w:szCs w:val="18"/>
                <w:lang w:val="en-GB"/>
              </w:rPr>
              <w:t>inec</w:t>
            </w:r>
            <w:proofErr w:type="spellEnd"/>
            <w:r w:rsidR="00B97179" w:rsidRPr="00DE7319">
              <w:rPr>
                <w:rFonts w:eastAsia="Calibri" w:cs="Arial"/>
                <w:bCs/>
                <w:color w:val="595959" w:themeColor="text1" w:themeTint="A6"/>
                <w:sz w:val="18"/>
                <w:szCs w:val="18"/>
                <w:lang w:val="en-GB"/>
              </w:rPr>
              <w:t xml:space="preserve"> (Croatia)</w:t>
            </w:r>
            <w:r w:rsidRPr="00DE7319">
              <w:rPr>
                <w:rFonts w:eastAsia="Calibri" w:cs="Arial"/>
                <w:bCs/>
                <w:color w:val="595959" w:themeColor="text1" w:themeTint="A6"/>
                <w:sz w:val="18"/>
                <w:szCs w:val="18"/>
                <w:lang w:val="en-GB"/>
              </w:rPr>
              <w:t xml:space="preserve"> and </w:t>
            </w:r>
            <w:r w:rsidR="0033312B" w:rsidRPr="00DE7319">
              <w:rPr>
                <w:sz w:val="18"/>
                <w:szCs w:val="18"/>
              </w:rPr>
              <w:t>Horvátzsidány</w:t>
            </w:r>
            <w:r w:rsidR="00B97179" w:rsidRPr="00DE7319">
              <w:rPr>
                <w:sz w:val="18"/>
                <w:szCs w:val="18"/>
              </w:rPr>
              <w:t xml:space="preserve"> (Hungary).</w:t>
            </w:r>
          </w:p>
          <w:p w14:paraId="61A320C9" w14:textId="77777777" w:rsidR="00E158E8" w:rsidRPr="00DE7319" w:rsidRDefault="00E158E8" w:rsidP="00492218">
            <w:pPr>
              <w:spacing w:after="0"/>
              <w:jc w:val="both"/>
              <w:rPr>
                <w:rFonts w:eastAsia="Calibri" w:cs="Arial"/>
                <w:bCs/>
                <w:color w:val="595959" w:themeColor="text1" w:themeTint="A6"/>
                <w:sz w:val="18"/>
                <w:szCs w:val="18"/>
                <w:lang w:val="en-GB"/>
              </w:rPr>
            </w:pPr>
          </w:p>
          <w:p w14:paraId="4A2D9C28" w14:textId="6A6D38BA" w:rsidR="00E158E8" w:rsidRDefault="00E158E8" w:rsidP="00E158E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lastRenderedPageBreak/>
              <w:t xml:space="preserve">Through the TARE project joint activities brought together citizens of the two neighbouring countries, who speak different languages, with the aim of strengthening mutual understanding and friendship. </w:t>
            </w:r>
          </w:p>
          <w:p w14:paraId="3C5347BA" w14:textId="77777777" w:rsidR="00DE7319" w:rsidRPr="00DE7319" w:rsidRDefault="00DE7319" w:rsidP="00E158E8">
            <w:pPr>
              <w:spacing w:after="0"/>
              <w:jc w:val="both"/>
              <w:rPr>
                <w:rFonts w:eastAsia="Calibri" w:cs="Arial"/>
                <w:bCs/>
                <w:color w:val="595959" w:themeColor="text1" w:themeTint="A6"/>
                <w:sz w:val="18"/>
                <w:szCs w:val="18"/>
                <w:lang w:val="en-GB"/>
              </w:rPr>
            </w:pPr>
          </w:p>
          <w:p w14:paraId="52CC7BE7" w14:textId="298464DD" w:rsidR="00E158E8" w:rsidRPr="00DE7319" w:rsidRDefault="00E158E8" w:rsidP="00E158E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 xml:space="preserve">The TARE project </w:t>
            </w:r>
            <w:r w:rsidR="00DE7319">
              <w:rPr>
                <w:rFonts w:eastAsia="Calibri" w:cs="Arial"/>
                <w:bCs/>
                <w:color w:val="595959" w:themeColor="text1" w:themeTint="A6"/>
                <w:sz w:val="18"/>
                <w:szCs w:val="18"/>
                <w:lang w:val="en-GB"/>
              </w:rPr>
              <w:t>brought</w:t>
            </w:r>
            <w:r w:rsidRPr="00DE7319">
              <w:rPr>
                <w:rFonts w:eastAsia="Calibri" w:cs="Arial"/>
                <w:bCs/>
                <w:color w:val="595959" w:themeColor="text1" w:themeTint="A6"/>
                <w:sz w:val="18"/>
                <w:szCs w:val="18"/>
                <w:lang w:val="en-GB"/>
              </w:rPr>
              <w:t xml:space="preserve"> together children from local communities with the aim of acquiring new knowledge, exchanging opinions and values, and creating lasting relationships and friendships as a basis for future cooperation.</w:t>
            </w:r>
          </w:p>
          <w:p w14:paraId="09BA30CD" w14:textId="77777777" w:rsidR="00E158E8" w:rsidRPr="00DE7319" w:rsidRDefault="00E158E8" w:rsidP="00E158E8">
            <w:pPr>
              <w:spacing w:after="0"/>
              <w:jc w:val="both"/>
              <w:rPr>
                <w:rFonts w:eastAsia="Calibri" w:cs="Arial"/>
                <w:bCs/>
                <w:color w:val="595959" w:themeColor="text1" w:themeTint="A6"/>
                <w:sz w:val="18"/>
                <w:szCs w:val="18"/>
                <w:lang w:val="en-GB"/>
              </w:rPr>
            </w:pPr>
          </w:p>
          <w:p w14:paraId="46EEE0D2" w14:textId="77777777" w:rsidR="00E158E8" w:rsidRPr="00DE7319" w:rsidRDefault="00E158E8" w:rsidP="00E158E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Two priority units were selected as the topic of the project:</w:t>
            </w:r>
          </w:p>
          <w:p w14:paraId="5533A28B" w14:textId="77777777" w:rsidR="00E158E8" w:rsidRPr="00DE7319" w:rsidRDefault="00E158E8" w:rsidP="00E158E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I. Developing awareness of the richness of culture and language in Europe</w:t>
            </w:r>
          </w:p>
          <w:p w14:paraId="38EF8890" w14:textId="4585AEA1" w:rsidR="00E158E8" w:rsidRPr="00DE7319" w:rsidRDefault="00E158E8" w:rsidP="00E158E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In order to encourage citizens to develop awareness of the richness of culture and language</w:t>
            </w:r>
            <w:r w:rsidR="00B97179" w:rsidRPr="00DE7319">
              <w:rPr>
                <w:rFonts w:eastAsia="Calibri" w:cs="Arial"/>
                <w:bCs/>
                <w:color w:val="595959" w:themeColor="text1" w:themeTint="A6"/>
                <w:sz w:val="18"/>
                <w:szCs w:val="18"/>
                <w:lang w:val="en-GB"/>
              </w:rPr>
              <w:t xml:space="preserve"> diversity</w:t>
            </w:r>
            <w:r w:rsidRPr="00DE7319">
              <w:rPr>
                <w:rFonts w:eastAsia="Calibri" w:cs="Arial"/>
                <w:bCs/>
                <w:color w:val="595959" w:themeColor="text1" w:themeTint="A6"/>
                <w:sz w:val="18"/>
                <w:szCs w:val="18"/>
                <w:lang w:val="en-GB"/>
              </w:rPr>
              <w:t xml:space="preserve"> in Europe and to promote mutual understanding and tolerance, and respect for common values, democracy and fundamental rights, two activities will be carried out focusing on the participation of younger generations.</w:t>
            </w:r>
          </w:p>
          <w:p w14:paraId="5856BC86" w14:textId="77777777" w:rsidR="00E158E8" w:rsidRPr="00DE7319" w:rsidRDefault="00E158E8" w:rsidP="00E158E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II. Developing awareness of the importance of strengthening the European integration process on the basis of solidarity</w:t>
            </w:r>
          </w:p>
          <w:p w14:paraId="555FBD04" w14:textId="77777777" w:rsidR="00E158E8" w:rsidRPr="00DE7319" w:rsidRDefault="00E158E8" w:rsidP="00E158E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 xml:space="preserve">TARE project helps overcoming attitudes from a national perspective by encouraging mutual understanding and establishes forums where citizens constructively discussed common problems and find common solutions. </w:t>
            </w:r>
          </w:p>
          <w:p w14:paraId="490F1D81" w14:textId="77777777" w:rsidR="00492218" w:rsidRPr="00DE7319" w:rsidRDefault="00492218" w:rsidP="00492218">
            <w:pPr>
              <w:spacing w:after="0"/>
              <w:jc w:val="both"/>
              <w:rPr>
                <w:rFonts w:eastAsia="Calibri" w:cs="Arial"/>
                <w:bCs/>
                <w:color w:val="595959" w:themeColor="text1" w:themeTint="A6"/>
                <w:sz w:val="18"/>
                <w:szCs w:val="18"/>
                <w:lang w:val="en-GB"/>
              </w:rPr>
            </w:pPr>
          </w:p>
          <w:p w14:paraId="530599B3" w14:textId="0E85B2E3" w:rsidR="00492218" w:rsidRPr="00DE7319" w:rsidRDefault="00492218" w:rsidP="0049221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 xml:space="preserve">As a part of the project a series of activities took place within 2 events - one held in Municipality of </w:t>
            </w:r>
            <w:proofErr w:type="spellStart"/>
            <w:r w:rsidR="0033312B" w:rsidRPr="00DE7319">
              <w:rPr>
                <w:rFonts w:eastAsia="Calibri" w:cs="Arial"/>
                <w:bCs/>
                <w:color w:val="595959" w:themeColor="text1" w:themeTint="A6"/>
                <w:sz w:val="18"/>
                <w:szCs w:val="18"/>
                <w:lang w:val="en-GB"/>
              </w:rPr>
              <w:t>Sra</w:t>
            </w:r>
            <w:r w:rsidR="00B97179" w:rsidRPr="00DE7319">
              <w:rPr>
                <w:rFonts w:eastAsia="Calibri" w:cs="Arial"/>
                <w:bCs/>
                <w:color w:val="595959" w:themeColor="text1" w:themeTint="A6"/>
                <w:sz w:val="18"/>
                <w:szCs w:val="18"/>
                <w:lang w:val="en-GB"/>
              </w:rPr>
              <w:t>c</w:t>
            </w:r>
            <w:r w:rsidR="0033312B" w:rsidRPr="00DE7319">
              <w:rPr>
                <w:rFonts w:eastAsia="Calibri" w:cs="Arial"/>
                <w:bCs/>
                <w:color w:val="595959" w:themeColor="text1" w:themeTint="A6"/>
                <w:sz w:val="18"/>
                <w:szCs w:val="18"/>
                <w:lang w:val="en-GB"/>
              </w:rPr>
              <w:t>inec</w:t>
            </w:r>
            <w:proofErr w:type="spellEnd"/>
            <w:r w:rsidRPr="00DE7319">
              <w:rPr>
                <w:rFonts w:eastAsia="Calibri" w:cs="Arial"/>
                <w:bCs/>
                <w:color w:val="595959" w:themeColor="text1" w:themeTint="A6"/>
                <w:sz w:val="18"/>
                <w:szCs w:val="18"/>
                <w:lang w:val="en-GB"/>
              </w:rPr>
              <w:t xml:space="preserve">, Croatia, the other in Municipality of </w:t>
            </w:r>
            <w:proofErr w:type="spellStart"/>
            <w:r w:rsidR="0033312B" w:rsidRPr="00DE7319">
              <w:rPr>
                <w:rFonts w:eastAsia="Calibri" w:cs="Arial"/>
                <w:bCs/>
                <w:color w:val="595959" w:themeColor="text1" w:themeTint="A6"/>
                <w:sz w:val="18"/>
                <w:szCs w:val="18"/>
                <w:lang w:val="en-GB"/>
              </w:rPr>
              <w:t>Horvátzsidány</w:t>
            </w:r>
            <w:proofErr w:type="spellEnd"/>
            <w:r w:rsidR="0033312B" w:rsidRPr="00DE7319">
              <w:rPr>
                <w:rFonts w:eastAsia="Calibri" w:cs="Arial"/>
                <w:bCs/>
                <w:color w:val="595959" w:themeColor="text1" w:themeTint="A6"/>
                <w:sz w:val="18"/>
                <w:szCs w:val="18"/>
                <w:lang w:val="en-GB"/>
              </w:rPr>
              <w:t>, Hungary.</w:t>
            </w:r>
          </w:p>
          <w:p w14:paraId="43CB1776" w14:textId="77777777" w:rsidR="00492218" w:rsidRPr="00DE7319" w:rsidRDefault="00492218" w:rsidP="00492218">
            <w:pPr>
              <w:spacing w:after="0"/>
              <w:jc w:val="both"/>
              <w:rPr>
                <w:rFonts w:eastAsia="Calibri" w:cs="Arial"/>
                <w:bCs/>
                <w:color w:val="595959" w:themeColor="text1" w:themeTint="A6"/>
                <w:sz w:val="18"/>
                <w:szCs w:val="18"/>
                <w:lang w:val="en-GB"/>
              </w:rPr>
            </w:pPr>
          </w:p>
          <w:p w14:paraId="4E69E4BF" w14:textId="77777777" w:rsidR="00492218" w:rsidRPr="00DE7319" w:rsidRDefault="00492218" w:rsidP="00492218">
            <w:pPr>
              <w:spacing w:after="0"/>
              <w:jc w:val="both"/>
              <w:rPr>
                <w:rFonts w:eastAsia="Calibri" w:cs="Arial"/>
                <w:bCs/>
                <w:color w:val="595959" w:themeColor="text1" w:themeTint="A6"/>
                <w:sz w:val="18"/>
                <w:szCs w:val="18"/>
                <w:lang w:val="en-GB"/>
              </w:rPr>
            </w:pPr>
          </w:p>
          <w:p w14:paraId="18E652F4" w14:textId="31FE2DA7" w:rsidR="00492218" w:rsidRPr="00DE7319" w:rsidRDefault="00492218" w:rsidP="0049221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 xml:space="preserve">EVENT </w:t>
            </w:r>
            <w:r w:rsidR="00CA763B">
              <w:rPr>
                <w:rFonts w:eastAsia="Calibri" w:cs="Arial"/>
                <w:bCs/>
                <w:color w:val="595959" w:themeColor="text1" w:themeTint="A6"/>
                <w:sz w:val="18"/>
                <w:szCs w:val="18"/>
                <w:lang w:val="en-GB"/>
              </w:rPr>
              <w:t>1</w:t>
            </w:r>
            <w:r w:rsidR="00070893" w:rsidRPr="00DE7319">
              <w:rPr>
                <w:rFonts w:eastAsia="Calibri" w:cs="Arial"/>
                <w:bCs/>
                <w:color w:val="595959" w:themeColor="text1" w:themeTint="A6"/>
                <w:sz w:val="18"/>
                <w:szCs w:val="18"/>
                <w:lang w:val="en-GB"/>
              </w:rPr>
              <w:t xml:space="preserve"> </w:t>
            </w:r>
            <w:r w:rsidR="0033312B" w:rsidRPr="00DE7319">
              <w:rPr>
                <w:rFonts w:eastAsia="Calibri" w:cs="Arial"/>
                <w:bCs/>
                <w:color w:val="595959" w:themeColor="text1" w:themeTint="A6"/>
                <w:sz w:val="18"/>
                <w:szCs w:val="18"/>
                <w:lang w:val="en-GB"/>
              </w:rPr>
              <w:t>–</w:t>
            </w:r>
            <w:r w:rsidRPr="00DE7319">
              <w:rPr>
                <w:rFonts w:eastAsia="Calibri" w:cs="Arial"/>
                <w:bCs/>
                <w:color w:val="595959" w:themeColor="text1" w:themeTint="A6"/>
                <w:sz w:val="18"/>
                <w:szCs w:val="18"/>
                <w:lang w:val="en-GB"/>
              </w:rPr>
              <w:t xml:space="preserve"> </w:t>
            </w:r>
            <w:r w:rsidR="0033312B" w:rsidRPr="00DE7319">
              <w:rPr>
                <w:rFonts w:eastAsia="Calibri" w:cs="Arial"/>
                <w:bCs/>
                <w:color w:val="595959" w:themeColor="text1" w:themeTint="A6"/>
                <w:sz w:val="18"/>
                <w:szCs w:val="18"/>
                <w:lang w:val="en-GB"/>
              </w:rPr>
              <w:t>TARE Together we ARE Europe</w:t>
            </w:r>
            <w:r w:rsidRPr="00DE7319">
              <w:rPr>
                <w:rFonts w:eastAsia="Calibri" w:cs="Arial"/>
                <w:bCs/>
                <w:color w:val="595959" w:themeColor="text1" w:themeTint="A6"/>
                <w:sz w:val="18"/>
                <w:szCs w:val="18"/>
                <w:lang w:val="en-GB"/>
              </w:rPr>
              <w:t xml:space="preserve"> – held in </w:t>
            </w:r>
            <w:proofErr w:type="spellStart"/>
            <w:r w:rsidR="00DE7319" w:rsidRPr="00DE7319">
              <w:rPr>
                <w:rFonts w:eastAsia="Calibri" w:cs="Arial"/>
                <w:bCs/>
                <w:color w:val="595959" w:themeColor="text1" w:themeTint="A6"/>
                <w:sz w:val="18"/>
                <w:szCs w:val="18"/>
                <w:lang w:val="en-GB"/>
              </w:rPr>
              <w:t>Horvátzsidány</w:t>
            </w:r>
            <w:proofErr w:type="spellEnd"/>
            <w:r w:rsidR="00DE7319" w:rsidRPr="00DE7319">
              <w:rPr>
                <w:rFonts w:eastAsia="Calibri" w:cs="Arial"/>
                <w:bCs/>
                <w:color w:val="595959" w:themeColor="text1" w:themeTint="A6"/>
                <w:sz w:val="18"/>
                <w:szCs w:val="18"/>
                <w:lang w:val="en-GB"/>
              </w:rPr>
              <w:t xml:space="preserve">, </w:t>
            </w:r>
            <w:r w:rsidRPr="00DE7319">
              <w:rPr>
                <w:rFonts w:eastAsia="Calibri" w:cs="Arial"/>
                <w:bCs/>
                <w:color w:val="595959" w:themeColor="text1" w:themeTint="A6"/>
                <w:sz w:val="18"/>
                <w:szCs w:val="18"/>
                <w:lang w:val="en-GB"/>
              </w:rPr>
              <w:t>(</w:t>
            </w:r>
            <w:r w:rsidR="00DE7319" w:rsidRPr="00DE7319">
              <w:rPr>
                <w:rFonts w:eastAsia="Calibri" w:cs="Arial"/>
                <w:bCs/>
                <w:color w:val="595959" w:themeColor="text1" w:themeTint="A6"/>
                <w:sz w:val="18"/>
                <w:szCs w:val="18"/>
                <w:lang w:val="en-GB"/>
              </w:rPr>
              <w:t>Hungary</w:t>
            </w:r>
            <w:r w:rsidRPr="00DE7319">
              <w:rPr>
                <w:rFonts w:eastAsia="Calibri" w:cs="Arial"/>
                <w:bCs/>
                <w:color w:val="595959" w:themeColor="text1" w:themeTint="A6"/>
                <w:sz w:val="18"/>
                <w:szCs w:val="18"/>
                <w:lang w:val="en-GB"/>
              </w:rPr>
              <w:t xml:space="preserve">) </w:t>
            </w:r>
            <w:r w:rsidR="00DE7319" w:rsidRPr="00DE7319">
              <w:rPr>
                <w:rFonts w:eastAsia="Calibri" w:cs="Arial"/>
                <w:bCs/>
                <w:color w:val="595959" w:themeColor="text1" w:themeTint="A6"/>
                <w:sz w:val="18"/>
                <w:szCs w:val="18"/>
                <w:lang w:val="en-GB"/>
              </w:rPr>
              <w:t>on 27</w:t>
            </w:r>
            <w:r w:rsidR="00DE7319" w:rsidRPr="00DE7319">
              <w:rPr>
                <w:rFonts w:eastAsia="Calibri" w:cs="Arial"/>
                <w:bCs/>
                <w:color w:val="595959" w:themeColor="text1" w:themeTint="A6"/>
                <w:sz w:val="18"/>
                <w:szCs w:val="18"/>
                <w:vertAlign w:val="superscript"/>
                <w:lang w:val="en-GB"/>
              </w:rPr>
              <w:t>th</w:t>
            </w:r>
            <w:r w:rsidR="00DE7319" w:rsidRPr="00DE7319">
              <w:rPr>
                <w:rFonts w:eastAsia="Calibri" w:cs="Arial"/>
                <w:bCs/>
                <w:color w:val="595959" w:themeColor="text1" w:themeTint="A6"/>
                <w:sz w:val="18"/>
                <w:szCs w:val="18"/>
                <w:lang w:val="en-GB"/>
              </w:rPr>
              <w:t xml:space="preserve"> of May </w:t>
            </w:r>
            <w:r w:rsidRPr="00DE7319">
              <w:rPr>
                <w:rFonts w:eastAsia="Calibri" w:cs="Arial"/>
                <w:bCs/>
                <w:color w:val="595959" w:themeColor="text1" w:themeTint="A6"/>
                <w:sz w:val="18"/>
                <w:szCs w:val="18"/>
                <w:lang w:val="en-GB"/>
              </w:rPr>
              <w:t>2023</w:t>
            </w:r>
          </w:p>
          <w:p w14:paraId="5711A58E" w14:textId="77777777" w:rsidR="00B97179" w:rsidRPr="00DE7319" w:rsidRDefault="00B97179" w:rsidP="00492218">
            <w:pPr>
              <w:spacing w:after="0"/>
              <w:jc w:val="both"/>
              <w:rPr>
                <w:rFonts w:eastAsia="Calibri" w:cs="Arial"/>
                <w:bCs/>
                <w:color w:val="595959" w:themeColor="text1" w:themeTint="A6"/>
                <w:sz w:val="18"/>
                <w:szCs w:val="18"/>
                <w:lang w:val="en-GB"/>
              </w:rPr>
            </w:pPr>
          </w:p>
          <w:p w14:paraId="570915D5" w14:textId="5C6BA10B" w:rsidR="00492218" w:rsidRPr="00DE7319" w:rsidRDefault="00492218" w:rsidP="0049221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 xml:space="preserve">Event </w:t>
            </w:r>
            <w:r w:rsidR="00CA763B">
              <w:rPr>
                <w:rFonts w:eastAsia="Calibri" w:cs="Arial"/>
                <w:bCs/>
                <w:color w:val="595959" w:themeColor="text1" w:themeTint="A6"/>
                <w:sz w:val="18"/>
                <w:szCs w:val="18"/>
                <w:lang w:val="en-GB"/>
              </w:rPr>
              <w:t>1</w:t>
            </w:r>
            <w:r w:rsidRPr="00DE7319">
              <w:rPr>
                <w:rFonts w:eastAsia="Calibri" w:cs="Arial"/>
                <w:bCs/>
                <w:color w:val="595959" w:themeColor="text1" w:themeTint="A6"/>
                <w:sz w:val="18"/>
                <w:szCs w:val="18"/>
                <w:lang w:val="en-GB"/>
              </w:rPr>
              <w:t xml:space="preserve"> gathered </w:t>
            </w:r>
            <w:r w:rsidR="00DE7319" w:rsidRPr="00DE7319">
              <w:rPr>
                <w:rFonts w:eastAsia="Calibri" w:cs="Arial"/>
                <w:bCs/>
                <w:color w:val="595959" w:themeColor="text1" w:themeTint="A6"/>
                <w:sz w:val="18"/>
                <w:szCs w:val="18"/>
                <w:lang w:val="en-GB"/>
              </w:rPr>
              <w:t>19</w:t>
            </w:r>
            <w:r w:rsidR="0040029C">
              <w:rPr>
                <w:rFonts w:eastAsia="Calibri" w:cs="Arial"/>
                <w:bCs/>
                <w:color w:val="595959" w:themeColor="text1" w:themeTint="A6"/>
                <w:sz w:val="18"/>
                <w:szCs w:val="18"/>
                <w:lang w:val="en-GB"/>
              </w:rPr>
              <w:t>7</w:t>
            </w:r>
            <w:r w:rsidR="0033312B" w:rsidRPr="00DE7319">
              <w:rPr>
                <w:rFonts w:eastAsia="Calibri" w:cs="Arial"/>
                <w:bCs/>
                <w:color w:val="595959" w:themeColor="text1" w:themeTint="A6"/>
                <w:sz w:val="18"/>
                <w:szCs w:val="18"/>
                <w:lang w:val="en-GB"/>
              </w:rPr>
              <w:t xml:space="preserve"> </w:t>
            </w:r>
            <w:r w:rsidRPr="00DE7319">
              <w:rPr>
                <w:rFonts w:eastAsia="Calibri" w:cs="Arial"/>
                <w:bCs/>
                <w:color w:val="595959" w:themeColor="text1" w:themeTint="A6"/>
                <w:sz w:val="18"/>
                <w:szCs w:val="18"/>
                <w:lang w:val="en-GB"/>
              </w:rPr>
              <w:t xml:space="preserve">participants from </w:t>
            </w:r>
            <w:r w:rsidR="0033312B" w:rsidRPr="00DE7319">
              <w:rPr>
                <w:rFonts w:eastAsia="Calibri" w:cs="Arial"/>
                <w:bCs/>
                <w:color w:val="595959" w:themeColor="text1" w:themeTint="A6"/>
                <w:sz w:val="18"/>
                <w:szCs w:val="18"/>
                <w:lang w:val="en-GB"/>
              </w:rPr>
              <w:t>2</w:t>
            </w:r>
            <w:r w:rsidRPr="00DE7319">
              <w:rPr>
                <w:rFonts w:eastAsia="Calibri" w:cs="Arial"/>
                <w:bCs/>
                <w:color w:val="595959" w:themeColor="text1" w:themeTint="A6"/>
                <w:sz w:val="18"/>
                <w:szCs w:val="18"/>
                <w:lang w:val="en-GB"/>
              </w:rPr>
              <w:t xml:space="preserve"> European countries. </w:t>
            </w:r>
          </w:p>
          <w:p w14:paraId="7B91A332" w14:textId="77777777" w:rsidR="00070893" w:rsidRPr="00DE7319" w:rsidRDefault="00070893" w:rsidP="00492218">
            <w:pPr>
              <w:spacing w:after="0"/>
              <w:jc w:val="both"/>
              <w:rPr>
                <w:rFonts w:eastAsia="Calibri" w:cs="Arial"/>
                <w:bCs/>
                <w:color w:val="595959" w:themeColor="text1" w:themeTint="A6"/>
                <w:sz w:val="18"/>
                <w:szCs w:val="18"/>
                <w:lang w:val="en-GB"/>
              </w:rPr>
            </w:pPr>
          </w:p>
          <w:p w14:paraId="12977941" w14:textId="58F5EC55" w:rsidR="00492218" w:rsidRPr="00DE7319" w:rsidRDefault="00492218" w:rsidP="0049221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 xml:space="preserve">Event </w:t>
            </w:r>
            <w:r w:rsidR="0033312B" w:rsidRPr="00DE7319">
              <w:rPr>
                <w:rFonts w:eastAsia="Calibri" w:cs="Arial"/>
                <w:bCs/>
                <w:color w:val="595959" w:themeColor="text1" w:themeTint="A6"/>
                <w:sz w:val="18"/>
                <w:szCs w:val="18"/>
                <w:lang w:val="en-GB"/>
              </w:rPr>
              <w:t xml:space="preserve">TARE </w:t>
            </w:r>
            <w:proofErr w:type="spellStart"/>
            <w:r w:rsidR="00DE7319" w:rsidRPr="00DE7319">
              <w:rPr>
                <w:rFonts w:eastAsia="Calibri" w:cs="Arial"/>
                <w:bCs/>
                <w:color w:val="595959" w:themeColor="text1" w:themeTint="A6"/>
                <w:sz w:val="18"/>
                <w:szCs w:val="18"/>
                <w:lang w:val="en-GB"/>
              </w:rPr>
              <w:t>Horvátzsidány</w:t>
            </w:r>
            <w:proofErr w:type="spellEnd"/>
            <w:r w:rsidR="00DE7319" w:rsidRPr="00DE7319">
              <w:rPr>
                <w:rFonts w:eastAsia="Calibri" w:cs="Arial"/>
                <w:bCs/>
                <w:color w:val="595959" w:themeColor="text1" w:themeTint="A6"/>
                <w:sz w:val="18"/>
                <w:szCs w:val="18"/>
                <w:lang w:val="en-GB"/>
              </w:rPr>
              <w:t>,</w:t>
            </w:r>
            <w:r w:rsidRPr="00DE7319">
              <w:rPr>
                <w:rFonts w:eastAsia="Calibri" w:cs="Arial"/>
                <w:bCs/>
                <w:color w:val="595959" w:themeColor="text1" w:themeTint="A6"/>
                <w:sz w:val="18"/>
                <w:szCs w:val="18"/>
                <w:lang w:val="en-GB"/>
              </w:rPr>
              <w:t xml:space="preserve"> included the following activities:</w:t>
            </w:r>
          </w:p>
          <w:p w14:paraId="74DB008D" w14:textId="39234F5B" w:rsidR="00DE7319" w:rsidRPr="00DE7319" w:rsidRDefault="00070893" w:rsidP="0033312B">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 xml:space="preserve">- Conference TARE "Together we Are Europe" </w:t>
            </w:r>
            <w:r w:rsidR="00DE7319" w:rsidRPr="00DE7319">
              <w:rPr>
                <w:rFonts w:eastAsia="Calibri" w:cs="Arial"/>
                <w:bCs/>
                <w:color w:val="595959" w:themeColor="text1" w:themeTint="A6"/>
                <w:sz w:val="18"/>
                <w:szCs w:val="18"/>
                <w:lang w:val="en-GB"/>
              </w:rPr>
              <w:t>Hrvatski Zidan</w:t>
            </w:r>
            <w:r w:rsidR="00DE7319">
              <w:rPr>
                <w:rFonts w:eastAsia="Calibri" w:cs="Arial"/>
                <w:bCs/>
                <w:color w:val="595959" w:themeColor="text1" w:themeTint="A6"/>
                <w:sz w:val="18"/>
                <w:szCs w:val="18"/>
                <w:lang w:val="en-GB"/>
              </w:rPr>
              <w:t>,</w:t>
            </w:r>
          </w:p>
          <w:p w14:paraId="2B700791" w14:textId="1AA81B38" w:rsidR="0033312B" w:rsidRPr="00DE7319" w:rsidRDefault="00DE7319" w:rsidP="0033312B">
            <w:pPr>
              <w:spacing w:after="0"/>
              <w:jc w:val="both"/>
              <w:rPr>
                <w:sz w:val="18"/>
                <w:szCs w:val="18"/>
              </w:rPr>
            </w:pPr>
            <w:r w:rsidRPr="00DE7319">
              <w:rPr>
                <w:rFonts w:eastAsia="Calibri" w:cs="Arial"/>
                <w:bCs/>
                <w:color w:val="595959" w:themeColor="text1" w:themeTint="A6"/>
                <w:sz w:val="18"/>
                <w:szCs w:val="18"/>
                <w:lang w:val="en-GB"/>
              </w:rPr>
              <w:t>- l</w:t>
            </w:r>
            <w:r w:rsidRPr="00DE7319">
              <w:rPr>
                <w:sz w:val="18"/>
                <w:szCs w:val="18"/>
              </w:rPr>
              <w:t>ecture and round table "SOLIDARITY AND CULTURE IN 21st Century" with active participation of participants in the discussion about the project problem</w:t>
            </w:r>
            <w:r>
              <w:rPr>
                <w:sz w:val="18"/>
                <w:szCs w:val="18"/>
              </w:rPr>
              <w:t>,</w:t>
            </w:r>
          </w:p>
          <w:p w14:paraId="21661DA3" w14:textId="3E28FFEC" w:rsidR="00DE7319" w:rsidRPr="00DE7319" w:rsidRDefault="00DE7319" w:rsidP="0033312B">
            <w:pPr>
              <w:spacing w:after="0"/>
              <w:jc w:val="both"/>
              <w:rPr>
                <w:sz w:val="18"/>
                <w:szCs w:val="18"/>
              </w:rPr>
            </w:pPr>
            <w:r w:rsidRPr="00DE7319">
              <w:rPr>
                <w:sz w:val="18"/>
                <w:szCs w:val="18"/>
              </w:rPr>
              <w:t xml:space="preserve"> - unformal program – presentations of gastronomy and cultural heritage</w:t>
            </w:r>
            <w:r>
              <w:rPr>
                <w:sz w:val="18"/>
                <w:szCs w:val="18"/>
              </w:rPr>
              <w:t>.</w:t>
            </w:r>
          </w:p>
          <w:p w14:paraId="32FD5DCA" w14:textId="77777777" w:rsidR="00DE7319" w:rsidRPr="00DE7319" w:rsidRDefault="00DE7319" w:rsidP="0033312B">
            <w:pPr>
              <w:spacing w:after="0"/>
              <w:jc w:val="both"/>
              <w:rPr>
                <w:rFonts w:eastAsia="Calibri" w:cs="Arial"/>
                <w:bCs/>
                <w:color w:val="595959" w:themeColor="text1" w:themeTint="A6"/>
                <w:sz w:val="18"/>
                <w:szCs w:val="18"/>
                <w:lang w:val="en-GB"/>
              </w:rPr>
            </w:pPr>
          </w:p>
          <w:p w14:paraId="2D12CA9E" w14:textId="654C4AF2" w:rsidR="00492218" w:rsidRPr="00DE7319" w:rsidRDefault="00492218" w:rsidP="0049221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 xml:space="preserve">Partner </w:t>
            </w:r>
            <w:r w:rsidR="00DE7319">
              <w:rPr>
                <w:rFonts w:eastAsia="Calibri" w:cs="Arial"/>
                <w:bCs/>
                <w:color w:val="595959" w:themeColor="text1" w:themeTint="A6"/>
                <w:sz w:val="18"/>
                <w:szCs w:val="18"/>
                <w:lang w:val="en-GB"/>
              </w:rPr>
              <w:t>M</w:t>
            </w:r>
            <w:r w:rsidR="00070893" w:rsidRPr="00DE7319">
              <w:rPr>
                <w:rFonts w:eastAsia="Calibri" w:cs="Arial"/>
                <w:bCs/>
                <w:color w:val="595959" w:themeColor="text1" w:themeTint="A6"/>
                <w:sz w:val="18"/>
                <w:szCs w:val="18"/>
                <w:lang w:val="en-GB"/>
              </w:rPr>
              <w:t xml:space="preserve">unicipalities of </w:t>
            </w:r>
            <w:proofErr w:type="spellStart"/>
            <w:r w:rsidR="00070893" w:rsidRPr="00DE7319">
              <w:rPr>
                <w:rFonts w:eastAsia="Calibri" w:cs="Arial"/>
                <w:bCs/>
                <w:color w:val="595959" w:themeColor="text1" w:themeTint="A6"/>
                <w:sz w:val="18"/>
                <w:szCs w:val="18"/>
                <w:lang w:val="en-GB"/>
              </w:rPr>
              <w:t>Sra</w:t>
            </w:r>
            <w:r w:rsidR="00DE7319">
              <w:rPr>
                <w:rFonts w:eastAsia="Calibri" w:cs="Arial"/>
                <w:bCs/>
                <w:color w:val="595959" w:themeColor="text1" w:themeTint="A6"/>
                <w:sz w:val="18"/>
                <w:szCs w:val="18"/>
                <w:lang w:val="en-GB"/>
              </w:rPr>
              <w:t>c</w:t>
            </w:r>
            <w:r w:rsidR="00070893" w:rsidRPr="00DE7319">
              <w:rPr>
                <w:rFonts w:eastAsia="Calibri" w:cs="Arial"/>
                <w:bCs/>
                <w:color w:val="595959" w:themeColor="text1" w:themeTint="A6"/>
                <w:sz w:val="18"/>
                <w:szCs w:val="18"/>
                <w:lang w:val="en-GB"/>
              </w:rPr>
              <w:t>inec</w:t>
            </w:r>
            <w:proofErr w:type="spellEnd"/>
            <w:r w:rsidR="00070893" w:rsidRPr="00DE7319">
              <w:rPr>
                <w:rFonts w:eastAsia="Calibri" w:cs="Arial"/>
                <w:bCs/>
                <w:color w:val="595959" w:themeColor="text1" w:themeTint="A6"/>
                <w:sz w:val="18"/>
                <w:szCs w:val="18"/>
                <w:lang w:val="en-GB"/>
              </w:rPr>
              <w:t xml:space="preserve"> (Croatia) and </w:t>
            </w:r>
            <w:proofErr w:type="spellStart"/>
            <w:r w:rsidR="00070893" w:rsidRPr="00DE7319">
              <w:rPr>
                <w:rFonts w:eastAsia="Calibri" w:cs="Arial"/>
                <w:bCs/>
                <w:color w:val="595959" w:themeColor="text1" w:themeTint="A6"/>
                <w:sz w:val="18"/>
                <w:szCs w:val="18"/>
                <w:lang w:val="en-GB"/>
              </w:rPr>
              <w:t>Horvátzsidány</w:t>
            </w:r>
            <w:proofErr w:type="spellEnd"/>
            <w:r w:rsidR="00070893" w:rsidRPr="00DE7319">
              <w:rPr>
                <w:rFonts w:eastAsia="Calibri" w:cs="Arial"/>
                <w:bCs/>
                <w:color w:val="595959" w:themeColor="text1" w:themeTint="A6"/>
                <w:sz w:val="18"/>
                <w:szCs w:val="18"/>
                <w:lang w:val="en-GB"/>
              </w:rPr>
              <w:t xml:space="preserve"> (Hungary) </w:t>
            </w:r>
            <w:r w:rsidRPr="00DE7319">
              <w:rPr>
                <w:rFonts w:eastAsia="Calibri" w:cs="Arial"/>
                <w:bCs/>
                <w:color w:val="595959" w:themeColor="text1" w:themeTint="A6"/>
                <w:sz w:val="18"/>
                <w:szCs w:val="18"/>
                <w:lang w:val="en-GB"/>
              </w:rPr>
              <w:t xml:space="preserve">as </w:t>
            </w:r>
            <w:r w:rsidR="00070893" w:rsidRPr="00DE7319">
              <w:rPr>
                <w:rFonts w:eastAsia="Calibri" w:cs="Arial"/>
                <w:bCs/>
                <w:color w:val="595959" w:themeColor="text1" w:themeTint="A6"/>
                <w:sz w:val="18"/>
                <w:szCs w:val="18"/>
                <w:lang w:val="en-GB"/>
              </w:rPr>
              <w:t xml:space="preserve">a </w:t>
            </w:r>
            <w:r w:rsidRPr="00DE7319">
              <w:rPr>
                <w:rFonts w:eastAsia="Calibri" w:cs="Arial"/>
                <w:bCs/>
                <w:color w:val="595959" w:themeColor="text1" w:themeTint="A6"/>
                <w:sz w:val="18"/>
                <w:szCs w:val="18"/>
                <w:lang w:val="en-GB"/>
              </w:rPr>
              <w:t xml:space="preserve">part of the </w:t>
            </w:r>
            <w:r w:rsidR="00070893" w:rsidRPr="00DE7319">
              <w:rPr>
                <w:rFonts w:eastAsia="Calibri" w:cs="Arial"/>
                <w:bCs/>
                <w:color w:val="595959" w:themeColor="text1" w:themeTint="A6"/>
                <w:sz w:val="18"/>
                <w:szCs w:val="18"/>
                <w:lang w:val="en-GB"/>
              </w:rPr>
              <w:t xml:space="preserve">Together we ARE Europe </w:t>
            </w:r>
            <w:r w:rsidRPr="00DE7319">
              <w:rPr>
                <w:rFonts w:eastAsia="Calibri" w:cs="Arial"/>
                <w:bCs/>
                <w:color w:val="595959" w:themeColor="text1" w:themeTint="A6"/>
                <w:sz w:val="18"/>
                <w:szCs w:val="18"/>
                <w:lang w:val="en-GB"/>
              </w:rPr>
              <w:t>project signed a letter of intent for cultural cooperation and a town twining agreement.</w:t>
            </w:r>
          </w:p>
          <w:p w14:paraId="0A907AF3" w14:textId="5A5B43D1" w:rsidR="00070893" w:rsidRPr="00DE7319" w:rsidRDefault="00492218" w:rsidP="0049221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 xml:space="preserve">By signing the letter of intent for cultural cooperation and the twinning of the </w:t>
            </w:r>
            <w:r w:rsidR="00070893" w:rsidRPr="00DE7319">
              <w:rPr>
                <w:rFonts w:eastAsia="Calibri" w:cs="Arial"/>
                <w:bCs/>
                <w:color w:val="595959" w:themeColor="text1" w:themeTint="A6"/>
                <w:sz w:val="18"/>
                <w:szCs w:val="18"/>
                <w:lang w:val="en-GB"/>
              </w:rPr>
              <w:t xml:space="preserve">Municipality of </w:t>
            </w:r>
            <w:proofErr w:type="spellStart"/>
            <w:r w:rsidR="00070893" w:rsidRPr="00DE7319">
              <w:rPr>
                <w:rFonts w:eastAsia="Calibri" w:cs="Arial"/>
                <w:bCs/>
                <w:color w:val="595959" w:themeColor="text1" w:themeTint="A6"/>
                <w:sz w:val="18"/>
                <w:szCs w:val="18"/>
                <w:lang w:val="en-GB"/>
              </w:rPr>
              <w:t>Sra</w:t>
            </w:r>
            <w:r w:rsidR="00DE7319">
              <w:rPr>
                <w:rFonts w:eastAsia="Calibri" w:cs="Arial"/>
                <w:bCs/>
                <w:color w:val="595959" w:themeColor="text1" w:themeTint="A6"/>
                <w:sz w:val="18"/>
                <w:szCs w:val="18"/>
                <w:lang w:val="en-GB"/>
              </w:rPr>
              <w:t>c</w:t>
            </w:r>
            <w:r w:rsidR="00070893" w:rsidRPr="00DE7319">
              <w:rPr>
                <w:rFonts w:eastAsia="Calibri" w:cs="Arial"/>
                <w:bCs/>
                <w:color w:val="595959" w:themeColor="text1" w:themeTint="A6"/>
                <w:sz w:val="18"/>
                <w:szCs w:val="18"/>
                <w:lang w:val="en-GB"/>
              </w:rPr>
              <w:t>inec</w:t>
            </w:r>
            <w:proofErr w:type="spellEnd"/>
            <w:r w:rsidR="00070893" w:rsidRPr="00DE7319">
              <w:rPr>
                <w:rFonts w:eastAsia="Calibri" w:cs="Arial"/>
                <w:bCs/>
                <w:color w:val="595959" w:themeColor="text1" w:themeTint="A6"/>
                <w:sz w:val="18"/>
                <w:szCs w:val="18"/>
                <w:lang w:val="en-GB"/>
              </w:rPr>
              <w:t xml:space="preserve"> and Municipality of </w:t>
            </w:r>
            <w:proofErr w:type="spellStart"/>
            <w:r w:rsidR="00070893" w:rsidRPr="00DE7319">
              <w:rPr>
                <w:rFonts w:eastAsia="Calibri" w:cs="Arial"/>
                <w:bCs/>
                <w:color w:val="595959" w:themeColor="text1" w:themeTint="A6"/>
                <w:sz w:val="18"/>
                <w:szCs w:val="18"/>
                <w:lang w:val="en-GB"/>
              </w:rPr>
              <w:t>Horvátzsidány</w:t>
            </w:r>
            <w:proofErr w:type="spellEnd"/>
            <w:r w:rsidR="00070893" w:rsidRPr="00DE7319">
              <w:rPr>
                <w:rFonts w:eastAsia="Calibri" w:cs="Arial"/>
                <w:bCs/>
                <w:color w:val="595959" w:themeColor="text1" w:themeTint="A6"/>
                <w:sz w:val="18"/>
                <w:szCs w:val="18"/>
                <w:lang w:val="en-GB"/>
              </w:rPr>
              <w:t xml:space="preserve"> </w:t>
            </w:r>
            <w:r w:rsidRPr="00DE7319">
              <w:rPr>
                <w:rFonts w:eastAsia="Calibri" w:cs="Arial"/>
                <w:bCs/>
                <w:color w:val="595959" w:themeColor="text1" w:themeTint="A6"/>
                <w:sz w:val="18"/>
                <w:szCs w:val="18"/>
                <w:lang w:val="en-GB"/>
              </w:rPr>
              <w:t>preconditions were created for the future joint intercultural, touristic and social cooperation of the cities and the foundations were laid for better preservation of cultural heritage.</w:t>
            </w:r>
          </w:p>
          <w:p w14:paraId="428628A3" w14:textId="77777777" w:rsidR="00070893" w:rsidRPr="00DE7319" w:rsidRDefault="00070893" w:rsidP="00492218">
            <w:pPr>
              <w:spacing w:after="0"/>
              <w:jc w:val="both"/>
              <w:rPr>
                <w:rFonts w:eastAsia="Calibri" w:cs="Arial"/>
                <w:bCs/>
                <w:color w:val="595959" w:themeColor="text1" w:themeTint="A6"/>
                <w:sz w:val="18"/>
                <w:szCs w:val="18"/>
                <w:lang w:val="en-GB"/>
              </w:rPr>
            </w:pPr>
          </w:p>
          <w:p w14:paraId="58B7EE8A" w14:textId="77777777" w:rsidR="00B97179" w:rsidRPr="00DE7319" w:rsidRDefault="00492218" w:rsidP="0049221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 xml:space="preserve">The project enabled participants to exchange knowledge and make direct contacts among </w:t>
            </w:r>
            <w:r w:rsidR="00E158E8" w:rsidRPr="00DE7319">
              <w:rPr>
                <w:rFonts w:eastAsia="Calibri" w:cs="Arial"/>
                <w:bCs/>
                <w:color w:val="595959" w:themeColor="text1" w:themeTint="A6"/>
                <w:sz w:val="18"/>
                <w:szCs w:val="18"/>
                <w:lang w:val="en-GB"/>
              </w:rPr>
              <w:t>citizens from neighbouring countries</w:t>
            </w:r>
            <w:r w:rsidRPr="00DE7319">
              <w:rPr>
                <w:rFonts w:eastAsia="Calibri" w:cs="Arial"/>
                <w:bCs/>
                <w:color w:val="595959" w:themeColor="text1" w:themeTint="A6"/>
                <w:sz w:val="18"/>
                <w:szCs w:val="18"/>
                <w:lang w:val="en-GB"/>
              </w:rPr>
              <w:t xml:space="preserve"> and created prerequisites for civic participation </w:t>
            </w:r>
            <w:r w:rsidR="00E158E8" w:rsidRPr="00DE7319">
              <w:rPr>
                <w:rFonts w:eastAsia="Calibri" w:cs="Arial"/>
                <w:bCs/>
                <w:color w:val="595959" w:themeColor="text1" w:themeTint="A6"/>
                <w:sz w:val="18"/>
                <w:szCs w:val="18"/>
                <w:lang w:val="en-GB"/>
              </w:rPr>
              <w:t>developing awareness of the richness of culture and language</w:t>
            </w:r>
            <w:r w:rsidR="00B97179" w:rsidRPr="00DE7319">
              <w:rPr>
                <w:rFonts w:eastAsia="Calibri" w:cs="Arial"/>
                <w:bCs/>
                <w:color w:val="595959" w:themeColor="text1" w:themeTint="A6"/>
                <w:sz w:val="18"/>
                <w:szCs w:val="18"/>
                <w:lang w:val="en-GB"/>
              </w:rPr>
              <w:t xml:space="preserve"> diversity</w:t>
            </w:r>
            <w:r w:rsidR="00E158E8" w:rsidRPr="00DE7319">
              <w:rPr>
                <w:rFonts w:eastAsia="Calibri" w:cs="Arial"/>
                <w:bCs/>
                <w:color w:val="595959" w:themeColor="text1" w:themeTint="A6"/>
                <w:sz w:val="18"/>
                <w:szCs w:val="18"/>
                <w:lang w:val="en-GB"/>
              </w:rPr>
              <w:t xml:space="preserve"> in Europe on the basis of international cultural exchange and developing awareness of the importance of strengthening the European integration process on the basis of solidarity. </w:t>
            </w:r>
          </w:p>
          <w:p w14:paraId="771F58E4" w14:textId="77777777" w:rsidR="00B97179" w:rsidRPr="00DE7319" w:rsidRDefault="00B97179" w:rsidP="00492218">
            <w:pPr>
              <w:spacing w:after="0"/>
              <w:jc w:val="both"/>
              <w:rPr>
                <w:rFonts w:eastAsia="Calibri" w:cs="Arial"/>
                <w:bCs/>
                <w:color w:val="595959" w:themeColor="text1" w:themeTint="A6"/>
                <w:sz w:val="18"/>
                <w:szCs w:val="18"/>
                <w:lang w:val="en-GB"/>
              </w:rPr>
            </w:pPr>
          </w:p>
          <w:p w14:paraId="1B9B0235" w14:textId="46E19FB0" w:rsidR="00492218" w:rsidRPr="00DE7319" w:rsidRDefault="00492218" w:rsidP="0049221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 xml:space="preserve">The implementation of the </w:t>
            </w:r>
            <w:r w:rsidR="00E158E8" w:rsidRPr="00DE7319">
              <w:rPr>
                <w:rFonts w:eastAsia="Calibri" w:cs="Arial"/>
                <w:bCs/>
                <w:color w:val="595959" w:themeColor="text1" w:themeTint="A6"/>
                <w:sz w:val="18"/>
                <w:szCs w:val="18"/>
                <w:lang w:val="en-GB"/>
              </w:rPr>
              <w:t>Together we are Europe</w:t>
            </w:r>
            <w:r w:rsidRPr="00DE7319">
              <w:rPr>
                <w:rFonts w:eastAsia="Calibri" w:cs="Arial"/>
                <w:bCs/>
                <w:color w:val="595959" w:themeColor="text1" w:themeTint="A6"/>
                <w:sz w:val="18"/>
                <w:szCs w:val="18"/>
                <w:lang w:val="en-GB"/>
              </w:rPr>
              <w:t xml:space="preserve"> project will have a direct impact on decision-making processes in the area</w:t>
            </w:r>
            <w:r w:rsidR="00E158E8" w:rsidRPr="00DE7319">
              <w:rPr>
                <w:rFonts w:eastAsia="Calibri" w:cs="Arial"/>
                <w:bCs/>
                <w:color w:val="595959" w:themeColor="text1" w:themeTint="A6"/>
                <w:sz w:val="18"/>
                <w:szCs w:val="18"/>
                <w:lang w:val="en-GB"/>
              </w:rPr>
              <w:t xml:space="preserve"> of</w:t>
            </w:r>
            <w:r w:rsidRPr="00DE7319">
              <w:rPr>
                <w:rFonts w:eastAsia="Calibri" w:cs="Arial"/>
                <w:bCs/>
                <w:color w:val="595959" w:themeColor="text1" w:themeTint="A6"/>
                <w:sz w:val="18"/>
                <w:szCs w:val="18"/>
                <w:lang w:val="en-GB"/>
              </w:rPr>
              <w:t xml:space="preserve"> </w:t>
            </w:r>
            <w:r w:rsidR="00E158E8" w:rsidRPr="00DE7319">
              <w:rPr>
                <w:rFonts w:eastAsia="Calibri" w:cs="Arial"/>
                <w:bCs/>
                <w:color w:val="595959" w:themeColor="text1" w:themeTint="A6"/>
                <w:sz w:val="18"/>
                <w:szCs w:val="18"/>
                <w:lang w:val="en-GB"/>
              </w:rPr>
              <w:t xml:space="preserve">developing awareness of the richness of the European culture and language diversity </w:t>
            </w:r>
            <w:r w:rsidRPr="00DE7319">
              <w:rPr>
                <w:rFonts w:eastAsia="Calibri" w:cs="Arial"/>
                <w:bCs/>
                <w:color w:val="595959" w:themeColor="text1" w:themeTint="A6"/>
                <w:sz w:val="18"/>
                <w:szCs w:val="18"/>
                <w:lang w:val="en-GB"/>
              </w:rPr>
              <w:t>and will ensure stable development, promotion and protection of</w:t>
            </w:r>
            <w:r w:rsidR="00E158E8" w:rsidRPr="00DE7319">
              <w:rPr>
                <w:rFonts w:eastAsia="Calibri" w:cs="Arial"/>
                <w:bCs/>
                <w:color w:val="595959" w:themeColor="text1" w:themeTint="A6"/>
                <w:sz w:val="18"/>
                <w:szCs w:val="18"/>
                <w:lang w:val="en-GB"/>
              </w:rPr>
              <w:t xml:space="preserve"> European</w:t>
            </w:r>
            <w:r w:rsidRPr="00DE7319">
              <w:rPr>
                <w:rFonts w:eastAsia="Calibri" w:cs="Arial"/>
                <w:bCs/>
                <w:color w:val="595959" w:themeColor="text1" w:themeTint="A6"/>
                <w:sz w:val="18"/>
                <w:szCs w:val="18"/>
                <w:lang w:val="en-GB"/>
              </w:rPr>
              <w:t xml:space="preserve"> cultural heritage.</w:t>
            </w:r>
          </w:p>
          <w:p w14:paraId="044D7309" w14:textId="3DB59E1D" w:rsidR="00E158E8" w:rsidRPr="00DE7319" w:rsidRDefault="00E158E8" w:rsidP="00E158E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By raising awareness of cultural similarities while encouraging respect for mutual differences as part of the project, we strengthened the participants' understanding of European history and traditional cultural heritage and made them aware of the need to strengthen mutual solidarity</w:t>
            </w:r>
            <w:r w:rsidR="00B97179" w:rsidRPr="00DE7319">
              <w:rPr>
                <w:rFonts w:eastAsia="Calibri" w:cs="Arial"/>
                <w:bCs/>
                <w:color w:val="595959" w:themeColor="text1" w:themeTint="A6"/>
                <w:sz w:val="18"/>
                <w:szCs w:val="18"/>
                <w:lang w:val="en-GB"/>
              </w:rPr>
              <w:t>.</w:t>
            </w:r>
          </w:p>
          <w:p w14:paraId="0BA64262" w14:textId="77777777" w:rsidR="00E158E8" w:rsidRPr="00DE7319" w:rsidRDefault="00E158E8" w:rsidP="00492218">
            <w:pPr>
              <w:spacing w:after="0"/>
              <w:jc w:val="both"/>
              <w:rPr>
                <w:rFonts w:eastAsia="Calibri" w:cs="Arial"/>
                <w:bCs/>
                <w:color w:val="595959" w:themeColor="text1" w:themeTint="A6"/>
                <w:sz w:val="18"/>
                <w:szCs w:val="18"/>
                <w:lang w:val="en-GB"/>
              </w:rPr>
            </w:pPr>
          </w:p>
          <w:p w14:paraId="77231F78" w14:textId="77777777" w:rsidR="00E158E8" w:rsidRPr="00DE7319" w:rsidRDefault="00E158E8" w:rsidP="00492218">
            <w:pPr>
              <w:spacing w:after="0"/>
              <w:jc w:val="both"/>
              <w:rPr>
                <w:rFonts w:eastAsia="Calibri" w:cs="Arial"/>
                <w:bCs/>
                <w:color w:val="595959" w:themeColor="text1" w:themeTint="A6"/>
                <w:sz w:val="18"/>
                <w:szCs w:val="18"/>
                <w:lang w:val="en-GB"/>
              </w:rPr>
            </w:pPr>
          </w:p>
          <w:p w14:paraId="7D6B8767" w14:textId="77777777" w:rsidR="00B97179" w:rsidRPr="00DE7319" w:rsidRDefault="00492218" w:rsidP="00492218">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 xml:space="preserve">The </w:t>
            </w:r>
            <w:r w:rsidR="00E158E8" w:rsidRPr="00DE7319">
              <w:rPr>
                <w:rFonts w:eastAsia="Calibri" w:cs="Arial"/>
                <w:bCs/>
                <w:color w:val="595959" w:themeColor="text1" w:themeTint="A6"/>
                <w:sz w:val="18"/>
                <w:szCs w:val="18"/>
                <w:lang w:val="en-GB"/>
              </w:rPr>
              <w:t>Together we ARE Europe</w:t>
            </w:r>
            <w:r w:rsidRPr="00DE7319">
              <w:rPr>
                <w:rFonts w:eastAsia="Calibri" w:cs="Arial"/>
                <w:bCs/>
                <w:color w:val="595959" w:themeColor="text1" w:themeTint="A6"/>
                <w:sz w:val="18"/>
                <w:szCs w:val="18"/>
                <w:lang w:val="en-GB"/>
              </w:rPr>
              <w:t xml:space="preserve"> project brought together participants from various spheres: </w:t>
            </w:r>
            <w:r w:rsidR="00E158E8" w:rsidRPr="00DE7319">
              <w:rPr>
                <w:rFonts w:eastAsia="Calibri" w:cs="Arial"/>
                <w:bCs/>
                <w:color w:val="595959" w:themeColor="text1" w:themeTint="A6"/>
                <w:sz w:val="18"/>
                <w:szCs w:val="18"/>
                <w:lang w:val="en-GB"/>
              </w:rPr>
              <w:t>citizens from</w:t>
            </w:r>
            <w:r w:rsidRPr="00DE7319">
              <w:rPr>
                <w:rFonts w:eastAsia="Calibri" w:cs="Arial"/>
                <w:bCs/>
                <w:color w:val="595959" w:themeColor="text1" w:themeTint="A6"/>
                <w:sz w:val="18"/>
                <w:szCs w:val="18"/>
                <w:lang w:val="en-GB"/>
              </w:rPr>
              <w:t xml:space="preserve"> </w:t>
            </w:r>
            <w:r w:rsidR="00E158E8" w:rsidRPr="00DE7319">
              <w:rPr>
                <w:rFonts w:eastAsia="Calibri" w:cs="Arial"/>
                <w:bCs/>
                <w:color w:val="595959" w:themeColor="text1" w:themeTint="A6"/>
                <w:sz w:val="18"/>
                <w:szCs w:val="18"/>
                <w:lang w:val="en-GB"/>
              </w:rPr>
              <w:t xml:space="preserve">2 </w:t>
            </w:r>
            <w:r w:rsidRPr="00DE7319">
              <w:rPr>
                <w:rFonts w:eastAsia="Calibri" w:cs="Arial"/>
                <w:bCs/>
                <w:color w:val="595959" w:themeColor="text1" w:themeTint="A6"/>
                <w:sz w:val="18"/>
                <w:szCs w:val="18"/>
                <w:lang w:val="en-GB"/>
              </w:rPr>
              <w:t>European countries</w:t>
            </w:r>
            <w:r w:rsidR="00E158E8" w:rsidRPr="00DE7319">
              <w:rPr>
                <w:rFonts w:eastAsia="Calibri" w:cs="Arial"/>
                <w:bCs/>
                <w:color w:val="595959" w:themeColor="text1" w:themeTint="A6"/>
                <w:sz w:val="18"/>
                <w:szCs w:val="18"/>
                <w:lang w:val="en-GB"/>
              </w:rPr>
              <w:t xml:space="preserve"> – Croatia and Hungary</w:t>
            </w:r>
            <w:r w:rsidRPr="00DE7319">
              <w:rPr>
                <w:rFonts w:eastAsia="Calibri" w:cs="Arial"/>
                <w:bCs/>
                <w:color w:val="595959" w:themeColor="text1" w:themeTint="A6"/>
                <w:sz w:val="18"/>
                <w:szCs w:val="18"/>
                <w:lang w:val="en-GB"/>
              </w:rPr>
              <w:t xml:space="preserve">, members of a </w:t>
            </w:r>
            <w:r w:rsidR="00E158E8" w:rsidRPr="00DE7319">
              <w:rPr>
                <w:rFonts w:eastAsia="Calibri" w:cs="Arial"/>
                <w:bCs/>
                <w:color w:val="595959" w:themeColor="text1" w:themeTint="A6"/>
                <w:sz w:val="18"/>
                <w:szCs w:val="18"/>
                <w:lang w:val="en-GB"/>
              </w:rPr>
              <w:t xml:space="preserve">several </w:t>
            </w:r>
            <w:r w:rsidRPr="00DE7319">
              <w:rPr>
                <w:rFonts w:eastAsia="Calibri" w:cs="Arial"/>
                <w:bCs/>
                <w:color w:val="595959" w:themeColor="text1" w:themeTint="A6"/>
                <w:sz w:val="18"/>
                <w:szCs w:val="18"/>
                <w:lang w:val="en-GB"/>
              </w:rPr>
              <w:t xml:space="preserve">of </w:t>
            </w:r>
            <w:r w:rsidR="00E158E8" w:rsidRPr="00DE7319">
              <w:rPr>
                <w:rFonts w:eastAsia="Calibri" w:cs="Arial"/>
                <w:bCs/>
                <w:color w:val="595959" w:themeColor="text1" w:themeTint="A6"/>
                <w:sz w:val="18"/>
                <w:szCs w:val="18"/>
                <w:lang w:val="en-GB"/>
              </w:rPr>
              <w:t>Civil Society Organizations,</w:t>
            </w:r>
            <w:r w:rsidRPr="00DE7319">
              <w:rPr>
                <w:rFonts w:eastAsia="Calibri" w:cs="Arial"/>
                <w:bCs/>
                <w:color w:val="595959" w:themeColor="text1" w:themeTint="A6"/>
                <w:sz w:val="18"/>
                <w:szCs w:val="18"/>
                <w:lang w:val="en-GB"/>
              </w:rPr>
              <w:t xml:space="preserve"> secondary and elementary school students, representatives of local self-governments and interested wide audience. </w:t>
            </w:r>
          </w:p>
          <w:p w14:paraId="6986C6BA" w14:textId="77777777" w:rsidR="00B97179" w:rsidRPr="00DE7319" w:rsidRDefault="00B97179" w:rsidP="00492218">
            <w:pPr>
              <w:spacing w:after="0"/>
              <w:jc w:val="both"/>
              <w:rPr>
                <w:rFonts w:eastAsia="Calibri" w:cs="Arial"/>
                <w:bCs/>
                <w:color w:val="595959" w:themeColor="text1" w:themeTint="A6"/>
                <w:sz w:val="18"/>
                <w:szCs w:val="18"/>
                <w:lang w:val="en-GB"/>
              </w:rPr>
            </w:pPr>
          </w:p>
          <w:p w14:paraId="475DD65C" w14:textId="05A914B8" w:rsidR="00B97179" w:rsidRPr="00DE7319" w:rsidRDefault="00B97179" w:rsidP="00B97179">
            <w:pPr>
              <w:spacing w:after="0"/>
              <w:jc w:val="both"/>
              <w:rPr>
                <w:rFonts w:eastAsia="Calibri" w:cs="Arial"/>
                <w:bCs/>
                <w:color w:val="595959" w:themeColor="text1" w:themeTint="A6"/>
                <w:sz w:val="18"/>
                <w:szCs w:val="18"/>
                <w:lang w:val="en-GB"/>
              </w:rPr>
            </w:pPr>
            <w:r w:rsidRPr="00DE7319">
              <w:rPr>
                <w:rFonts w:eastAsia="Calibri" w:cs="Arial"/>
                <w:bCs/>
                <w:color w:val="595959" w:themeColor="text1" w:themeTint="A6"/>
                <w:sz w:val="18"/>
                <w:szCs w:val="18"/>
                <w:lang w:val="en-GB"/>
              </w:rPr>
              <w:t>B</w:t>
            </w:r>
            <w:r w:rsidR="00492218" w:rsidRPr="00DE7319">
              <w:rPr>
                <w:rFonts w:eastAsia="Calibri" w:cs="Arial"/>
                <w:bCs/>
                <w:color w:val="595959" w:themeColor="text1" w:themeTint="A6"/>
                <w:sz w:val="18"/>
                <w:szCs w:val="18"/>
                <w:lang w:val="en-GB"/>
              </w:rPr>
              <w:t>ased on the experience of participating in this project, one of the achieved long-term results of this project will be greater engagement of the local population in various associations and non-governmental organizations, which will contribute to the achievement of the common goal</w:t>
            </w:r>
            <w:r w:rsidRPr="00DE7319">
              <w:rPr>
                <w:rFonts w:eastAsia="Calibri" w:cs="Arial"/>
                <w:bCs/>
                <w:color w:val="595959" w:themeColor="text1" w:themeTint="A6"/>
                <w:sz w:val="18"/>
                <w:szCs w:val="18"/>
                <w:lang w:val="en-GB"/>
              </w:rPr>
              <w:t>s of developing awareness of the richness of culture and language diversity in Europe and developing awareness of the importance of strengthening the European integration process on the basis of solidarity</w:t>
            </w:r>
          </w:p>
          <w:p w14:paraId="6F5E82E0" w14:textId="77777777" w:rsidR="00B97179" w:rsidRPr="00DE7319" w:rsidRDefault="00B97179" w:rsidP="00B97179">
            <w:pPr>
              <w:spacing w:after="0"/>
              <w:jc w:val="both"/>
              <w:rPr>
                <w:rFonts w:eastAsia="Calibri" w:cs="Arial"/>
                <w:bCs/>
                <w:color w:val="595959" w:themeColor="text1" w:themeTint="A6"/>
                <w:sz w:val="18"/>
                <w:szCs w:val="18"/>
                <w:lang w:val="en-GB"/>
              </w:rPr>
            </w:pPr>
          </w:p>
          <w:p w14:paraId="4774C4FB" w14:textId="53DDA934" w:rsidR="00492218" w:rsidRPr="00DE7319" w:rsidRDefault="00492218" w:rsidP="00492218">
            <w:pPr>
              <w:spacing w:after="0"/>
              <w:jc w:val="both"/>
              <w:rPr>
                <w:rFonts w:eastAsia="Calibri" w:cs="Arial"/>
                <w:bCs/>
                <w:color w:val="595959" w:themeColor="text1" w:themeTint="A6"/>
                <w:sz w:val="18"/>
                <w:szCs w:val="18"/>
                <w:lang w:val="en-GB"/>
              </w:rPr>
            </w:pPr>
            <w:bookmarkStart w:id="0" w:name="_Hlk166053198"/>
            <w:r w:rsidRPr="00DE7319">
              <w:rPr>
                <w:rFonts w:eastAsia="Calibri" w:cs="Arial"/>
                <w:bCs/>
                <w:color w:val="595959" w:themeColor="text1" w:themeTint="A6"/>
                <w:sz w:val="18"/>
                <w:szCs w:val="18"/>
                <w:lang w:val="en-GB"/>
              </w:rPr>
              <w:t>In total</w:t>
            </w:r>
            <w:r w:rsidR="0040029C">
              <w:rPr>
                <w:rFonts w:eastAsia="Calibri" w:cs="Arial"/>
                <w:bCs/>
                <w:color w:val="595959" w:themeColor="text1" w:themeTint="A6"/>
                <w:sz w:val="18"/>
                <w:szCs w:val="18"/>
                <w:lang w:val="en-GB"/>
              </w:rPr>
              <w:t xml:space="preserve"> 197 </w:t>
            </w:r>
            <w:r w:rsidRPr="00DE7319">
              <w:rPr>
                <w:rFonts w:eastAsia="Calibri" w:cs="Arial"/>
                <w:bCs/>
                <w:color w:val="595959" w:themeColor="text1" w:themeTint="A6"/>
                <w:sz w:val="18"/>
                <w:szCs w:val="18"/>
                <w:lang w:val="en-GB"/>
              </w:rPr>
              <w:t xml:space="preserve">participants from </w:t>
            </w:r>
            <w:r w:rsidR="00B97179" w:rsidRPr="00DE7319">
              <w:rPr>
                <w:rFonts w:eastAsia="Calibri" w:cs="Arial"/>
                <w:bCs/>
                <w:color w:val="595959" w:themeColor="text1" w:themeTint="A6"/>
                <w:sz w:val="18"/>
                <w:szCs w:val="18"/>
                <w:lang w:val="en-GB"/>
              </w:rPr>
              <w:t>2</w:t>
            </w:r>
            <w:r w:rsidRPr="00DE7319">
              <w:rPr>
                <w:rFonts w:eastAsia="Calibri" w:cs="Arial"/>
                <w:bCs/>
                <w:color w:val="595959" w:themeColor="text1" w:themeTint="A6"/>
                <w:sz w:val="18"/>
                <w:szCs w:val="18"/>
                <w:lang w:val="en-GB"/>
              </w:rPr>
              <w:t xml:space="preserve"> European countries directly participated in </w:t>
            </w:r>
            <w:r w:rsidR="0040029C">
              <w:rPr>
                <w:rFonts w:eastAsia="Calibri" w:cs="Arial"/>
                <w:bCs/>
                <w:color w:val="595959" w:themeColor="text1" w:themeTint="A6"/>
                <w:sz w:val="18"/>
                <w:szCs w:val="18"/>
                <w:lang w:val="en-GB"/>
              </w:rPr>
              <w:t>event</w:t>
            </w:r>
            <w:r w:rsidRPr="00DE7319">
              <w:rPr>
                <w:rFonts w:eastAsia="Calibri" w:cs="Arial"/>
                <w:bCs/>
                <w:color w:val="595959" w:themeColor="text1" w:themeTint="A6"/>
                <w:sz w:val="18"/>
                <w:szCs w:val="18"/>
                <w:lang w:val="en-GB"/>
              </w:rPr>
              <w:t xml:space="preserve">, while is estimated that over </w:t>
            </w:r>
            <w:r w:rsidR="0040029C">
              <w:rPr>
                <w:rFonts w:eastAsia="Calibri" w:cs="Arial"/>
                <w:bCs/>
                <w:color w:val="595959" w:themeColor="text1" w:themeTint="A6"/>
                <w:sz w:val="18"/>
                <w:szCs w:val="18"/>
                <w:lang w:val="en-GB"/>
              </w:rPr>
              <w:t>5.000</w:t>
            </w:r>
            <w:r w:rsidRPr="00DE7319">
              <w:rPr>
                <w:rFonts w:eastAsia="Calibri" w:cs="Arial"/>
                <w:bCs/>
                <w:color w:val="595959" w:themeColor="text1" w:themeTint="A6"/>
                <w:sz w:val="18"/>
                <w:szCs w:val="18"/>
                <w:lang w:val="en-GB"/>
              </w:rPr>
              <w:t xml:space="preserve"> people indirectly participated in the </w:t>
            </w:r>
            <w:r w:rsidR="0040029C">
              <w:rPr>
                <w:rFonts w:eastAsia="Calibri" w:cs="Arial"/>
                <w:bCs/>
                <w:color w:val="595959" w:themeColor="text1" w:themeTint="A6"/>
                <w:sz w:val="18"/>
                <w:szCs w:val="18"/>
                <w:lang w:val="en-GB"/>
              </w:rPr>
              <w:t>event</w:t>
            </w:r>
            <w:r w:rsidRPr="00DE7319">
              <w:rPr>
                <w:rFonts w:eastAsia="Calibri" w:cs="Arial"/>
                <w:bCs/>
                <w:color w:val="595959" w:themeColor="text1" w:themeTint="A6"/>
                <w:sz w:val="18"/>
                <w:szCs w:val="18"/>
                <w:lang w:val="en-GB"/>
              </w:rPr>
              <w:t xml:space="preserve"> through participation in the program open for public and through the visibility of the </w:t>
            </w:r>
            <w:r w:rsidR="0040029C">
              <w:rPr>
                <w:rFonts w:eastAsia="Calibri" w:cs="Arial"/>
                <w:bCs/>
                <w:color w:val="595959" w:themeColor="text1" w:themeTint="A6"/>
                <w:sz w:val="18"/>
                <w:szCs w:val="18"/>
                <w:lang w:val="en-GB"/>
              </w:rPr>
              <w:t>event</w:t>
            </w:r>
            <w:r w:rsidRPr="00DE7319">
              <w:rPr>
                <w:rFonts w:eastAsia="Calibri" w:cs="Arial"/>
                <w:bCs/>
                <w:color w:val="595959" w:themeColor="text1" w:themeTint="A6"/>
                <w:sz w:val="18"/>
                <w:szCs w:val="18"/>
                <w:lang w:val="en-GB"/>
              </w:rPr>
              <w:t xml:space="preserve"> in the media.</w:t>
            </w:r>
            <w:bookmarkEnd w:id="0"/>
          </w:p>
        </w:tc>
      </w:tr>
    </w:tbl>
    <w:p w14:paraId="5ADB1B5D" w14:textId="0F6B3BDB" w:rsidR="000010A0" w:rsidRPr="00624B96" w:rsidRDefault="000010A0" w:rsidP="005950BB">
      <w:pPr>
        <w:rPr>
          <w:lang w:val="en-GB"/>
        </w:rPr>
      </w:pPr>
      <w:bookmarkStart w:id="1" w:name="_Toc75973434"/>
      <w:bookmarkEnd w:id="1"/>
    </w:p>
    <w:tbl>
      <w:tblPr>
        <w:tblW w:w="8946"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26"/>
        <w:gridCol w:w="2155"/>
        <w:gridCol w:w="5465"/>
      </w:tblGrid>
      <w:tr w:rsidR="000010A0" w:rsidRPr="00D73918" w14:paraId="2CFA74CC" w14:textId="77777777" w:rsidTr="00DB0D3D">
        <w:trPr>
          <w:jc w:val="center"/>
        </w:trPr>
        <w:tc>
          <w:tcPr>
            <w:tcW w:w="8946" w:type="dxa"/>
            <w:gridSpan w:val="3"/>
            <w:hideMark/>
          </w:tcPr>
          <w:p w14:paraId="22B5A151" w14:textId="77777777" w:rsidR="000010A0" w:rsidRPr="00D73918" w:rsidRDefault="000010A0" w:rsidP="00DB0D3D">
            <w:pPr>
              <w:spacing w:after="0" w:line="276" w:lineRule="auto"/>
              <w:jc w:val="center"/>
              <w:rPr>
                <w:rFonts w:eastAsia="Calibri" w:cs="Arial"/>
                <w:b/>
                <w:color w:val="4AA55B"/>
                <w:sz w:val="18"/>
                <w:szCs w:val="18"/>
                <w:lang w:val="hu-HU" w:eastAsia="ko-KR" w:bidi="ne-NP"/>
              </w:rPr>
            </w:pPr>
            <w:r w:rsidRPr="00D73918">
              <w:rPr>
                <w:rFonts w:eastAsia="Calibri" w:cs="Arial"/>
                <w:b/>
                <w:color w:val="4AA55B"/>
                <w:sz w:val="18"/>
                <w:szCs w:val="18"/>
                <w:lang w:val="hu-HU" w:eastAsia="ko-KR" w:bidi="ne-NP"/>
              </w:rPr>
              <w:t>HISTORY OF CHANGES</w:t>
            </w:r>
          </w:p>
        </w:tc>
      </w:tr>
      <w:tr w:rsidR="000010A0" w:rsidRPr="00D73918" w14:paraId="06A61248" w14:textId="77777777" w:rsidTr="00DB0D3D">
        <w:trPr>
          <w:jc w:val="center"/>
        </w:trPr>
        <w:tc>
          <w:tcPr>
            <w:tcW w:w="1326" w:type="dxa"/>
            <w:hideMark/>
          </w:tcPr>
          <w:p w14:paraId="1F5F7DD1"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VERSION</w:t>
            </w:r>
          </w:p>
        </w:tc>
        <w:tc>
          <w:tcPr>
            <w:tcW w:w="2155" w:type="dxa"/>
            <w:hideMark/>
          </w:tcPr>
          <w:p w14:paraId="2D6A8E3F"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Times New Roman" w:cs="Arial"/>
                <w:color w:val="4AA55B"/>
                <w:sz w:val="18"/>
                <w:szCs w:val="18"/>
                <w:lang w:val="en-GB" w:eastAsia="ko-KR"/>
              </w:rPr>
              <w:t xml:space="preserve">PUBLICATION </w:t>
            </w:r>
            <w:r w:rsidRPr="00D73918">
              <w:rPr>
                <w:rFonts w:eastAsia="Calibri" w:cs="Arial"/>
                <w:color w:val="4AA55B"/>
                <w:sz w:val="18"/>
                <w:szCs w:val="18"/>
                <w:lang w:val="hu-HU" w:eastAsia="ko-KR" w:bidi="ne-NP"/>
              </w:rPr>
              <w:t>DATE</w:t>
            </w:r>
          </w:p>
        </w:tc>
        <w:tc>
          <w:tcPr>
            <w:tcW w:w="5465" w:type="dxa"/>
            <w:hideMark/>
          </w:tcPr>
          <w:p w14:paraId="6BDFE02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CHANGE</w:t>
            </w:r>
          </w:p>
        </w:tc>
      </w:tr>
      <w:tr w:rsidR="000010A0" w:rsidRPr="00D73918" w14:paraId="607A225A" w14:textId="77777777" w:rsidTr="00DB0D3D">
        <w:trPr>
          <w:jc w:val="center"/>
        </w:trPr>
        <w:tc>
          <w:tcPr>
            <w:tcW w:w="1326" w:type="dxa"/>
            <w:hideMark/>
          </w:tcPr>
          <w:p w14:paraId="2C1801F0" w14:textId="77777777" w:rsidR="000010A0" w:rsidRPr="00D73918" w:rsidRDefault="000010A0" w:rsidP="00DB0D3D">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1.0</w:t>
            </w:r>
          </w:p>
        </w:tc>
        <w:tc>
          <w:tcPr>
            <w:tcW w:w="2155" w:type="dxa"/>
            <w:hideMark/>
          </w:tcPr>
          <w:p w14:paraId="300F2D5A" w14:textId="44334291" w:rsidR="000010A0" w:rsidRPr="00D73918" w:rsidRDefault="000010A0" w:rsidP="002D32EE">
            <w:pPr>
              <w:spacing w:after="0" w:line="276" w:lineRule="auto"/>
              <w:jc w:val="center"/>
              <w:rPr>
                <w:rFonts w:eastAsia="Calibri" w:cs="Arial"/>
                <w:color w:val="4AA55B"/>
                <w:sz w:val="18"/>
                <w:szCs w:val="18"/>
                <w:lang w:val="hu-HU" w:eastAsia="ko-KR" w:bidi="ne-NP"/>
              </w:rPr>
            </w:pPr>
            <w:r w:rsidRPr="00D73918">
              <w:rPr>
                <w:rFonts w:eastAsia="Calibri" w:cs="Arial"/>
                <w:color w:val="4AA55B"/>
                <w:sz w:val="18"/>
                <w:szCs w:val="18"/>
                <w:lang w:val="hu-HU" w:eastAsia="ko-KR" w:bidi="ne-NP"/>
              </w:rPr>
              <w:t>01.0</w:t>
            </w:r>
            <w:r w:rsidR="002D32EE">
              <w:rPr>
                <w:rFonts w:eastAsia="Calibri" w:cs="Arial"/>
                <w:color w:val="4AA55B"/>
                <w:sz w:val="18"/>
                <w:szCs w:val="18"/>
                <w:lang w:val="hu-HU" w:eastAsia="ko-KR" w:bidi="ne-NP"/>
              </w:rPr>
              <w:t>4</w:t>
            </w:r>
            <w:r w:rsidRPr="00D73918">
              <w:rPr>
                <w:rFonts w:eastAsia="Calibri" w:cs="Arial"/>
                <w:color w:val="4AA55B"/>
                <w:sz w:val="18"/>
                <w:szCs w:val="18"/>
                <w:lang w:val="hu-HU" w:eastAsia="ko-KR" w:bidi="ne-NP"/>
              </w:rPr>
              <w:t>.202</w:t>
            </w:r>
            <w:r w:rsidR="002D32EE">
              <w:rPr>
                <w:rFonts w:eastAsia="Calibri" w:cs="Arial"/>
                <w:color w:val="4AA55B"/>
                <w:sz w:val="18"/>
                <w:szCs w:val="18"/>
                <w:lang w:val="hu-HU" w:eastAsia="ko-KR" w:bidi="ne-NP"/>
              </w:rPr>
              <w:t>2</w:t>
            </w:r>
          </w:p>
        </w:tc>
        <w:tc>
          <w:tcPr>
            <w:tcW w:w="5465" w:type="dxa"/>
          </w:tcPr>
          <w:p w14:paraId="514BB561" w14:textId="77777777" w:rsidR="000010A0" w:rsidRPr="00D73918" w:rsidRDefault="000010A0" w:rsidP="00DB0D3D">
            <w:pPr>
              <w:spacing w:after="0" w:line="276" w:lineRule="auto"/>
              <w:jc w:val="both"/>
              <w:rPr>
                <w:rFonts w:eastAsia="Calibri" w:cs="Arial"/>
                <w:color w:val="4AA55B"/>
                <w:sz w:val="18"/>
                <w:szCs w:val="18"/>
                <w:lang w:val="hu-HU" w:eastAsia="ko-KR" w:bidi="ne-NP"/>
              </w:rPr>
            </w:pPr>
            <w:r w:rsidRPr="00D73918">
              <w:rPr>
                <w:rFonts w:eastAsia="Calibri" w:cs="Arial"/>
                <w:color w:val="4AA55B"/>
                <w:sz w:val="18"/>
                <w:szCs w:val="18"/>
                <w:lang w:val="hu-HU" w:eastAsia="ko-KR" w:bidi="ne-NP"/>
              </w:rPr>
              <w:t>Initial version (new MFF).</w:t>
            </w:r>
          </w:p>
        </w:tc>
      </w:tr>
      <w:tr w:rsidR="000010A0" w:rsidRPr="00D73918" w14:paraId="5C9C758A" w14:textId="77777777" w:rsidTr="00DB0D3D">
        <w:trPr>
          <w:jc w:val="center"/>
        </w:trPr>
        <w:tc>
          <w:tcPr>
            <w:tcW w:w="1326" w:type="dxa"/>
          </w:tcPr>
          <w:p w14:paraId="4884C7E9"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28F62118"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05605B55"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r w:rsidR="000010A0" w:rsidRPr="00D73918" w14:paraId="6FED6F77" w14:textId="77777777" w:rsidTr="00DB0D3D">
        <w:trPr>
          <w:jc w:val="center"/>
        </w:trPr>
        <w:tc>
          <w:tcPr>
            <w:tcW w:w="1326" w:type="dxa"/>
          </w:tcPr>
          <w:p w14:paraId="795608AB"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2155" w:type="dxa"/>
          </w:tcPr>
          <w:p w14:paraId="74978AA5" w14:textId="77777777" w:rsidR="000010A0" w:rsidRPr="00D73918" w:rsidRDefault="000010A0" w:rsidP="00DB0D3D">
            <w:pPr>
              <w:spacing w:after="0" w:line="276" w:lineRule="auto"/>
              <w:jc w:val="center"/>
              <w:rPr>
                <w:rFonts w:eastAsia="Calibri" w:cs="Arial"/>
                <w:color w:val="4AA55B"/>
                <w:sz w:val="18"/>
                <w:szCs w:val="18"/>
                <w:lang w:val="hu-HU" w:eastAsia="ko-KR" w:bidi="ne-NP"/>
              </w:rPr>
            </w:pPr>
          </w:p>
        </w:tc>
        <w:tc>
          <w:tcPr>
            <w:tcW w:w="5465" w:type="dxa"/>
          </w:tcPr>
          <w:p w14:paraId="74AEC5F6" w14:textId="77777777" w:rsidR="000010A0" w:rsidRPr="00D73918" w:rsidRDefault="000010A0" w:rsidP="00DB0D3D">
            <w:pPr>
              <w:spacing w:after="0" w:line="276" w:lineRule="auto"/>
              <w:jc w:val="both"/>
              <w:rPr>
                <w:rFonts w:eastAsia="Calibri" w:cs="Arial"/>
                <w:color w:val="4AA55B"/>
                <w:sz w:val="18"/>
                <w:szCs w:val="18"/>
                <w:lang w:val="hu-HU" w:eastAsia="ko-KR" w:bidi="ne-NP"/>
              </w:rPr>
            </w:pPr>
          </w:p>
        </w:tc>
      </w:tr>
    </w:tbl>
    <w:p w14:paraId="6DB54609" w14:textId="3FA494C4" w:rsidR="00073BAC" w:rsidRDefault="00073BAC" w:rsidP="00643170"/>
    <w:sectPr w:rsidR="00073BAC" w:rsidSect="00462EBD">
      <w:headerReference w:type="default" r:id="rId13"/>
      <w:footerReference w:type="even" r:id="rId14"/>
      <w:footerReference w:type="default" r:id="rId15"/>
      <w:headerReference w:type="first" r:id="rId16"/>
      <w:footerReference w:type="first" r:id="rId17"/>
      <w:pgSz w:w="11906" w:h="16838" w:code="9"/>
      <w:pgMar w:top="1276" w:right="1588" w:bottom="1276" w:left="1588" w:header="601"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2E7D9" w14:textId="77777777" w:rsidR="00462EBD" w:rsidRDefault="00462EBD">
      <w:r>
        <w:separator/>
      </w:r>
    </w:p>
  </w:endnote>
  <w:endnote w:type="continuationSeparator" w:id="0">
    <w:p w14:paraId="3D73A731" w14:textId="77777777" w:rsidR="00462EBD" w:rsidRDefault="0046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Verdana">
    <w:panose1 w:val="020B0604030504040204"/>
    <w:charset w:val="EE"/>
    <w:family w:val="swiss"/>
    <w:pitch w:val="variable"/>
    <w:sig w:usb0="A00006FF" w:usb1="4000205B" w:usb2="00000010" w:usb3="00000000" w:csb0="0000019F" w:csb1="00000000"/>
  </w:font>
  <w:font w:name="LucidaSans">
    <w:altName w:val="Lucida Sans"/>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2" w14:textId="77777777" w:rsidR="003122DB" w:rsidRDefault="003122DB" w:rsidP="00EB04AC">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3F3E8C">
      <w:rPr>
        <w:rStyle w:val="Brojstranice"/>
        <w:noProof/>
      </w:rPr>
      <w:t>4</w:t>
    </w:r>
    <w:r>
      <w:rPr>
        <w:rStyle w:val="Brojstranice"/>
      </w:rPr>
      <w:fldChar w:fldCharType="end"/>
    </w:r>
  </w:p>
  <w:p w14:paraId="6DB54613" w14:textId="77777777" w:rsidR="003122DB" w:rsidRDefault="003122DB" w:rsidP="00EB04AC">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4" w14:textId="52B5EBE6" w:rsidR="004812C2" w:rsidRPr="004812C2" w:rsidRDefault="004812C2" w:rsidP="00DC6296">
    <w:pPr>
      <w:pStyle w:val="Podnoje"/>
      <w:jc w:val="right"/>
      <w:rPr>
        <w:rFonts w:ascii="Times New Roman" w:hAnsi="Times New Roman"/>
        <w:sz w:val="20"/>
      </w:rPr>
    </w:pPr>
    <w:r w:rsidRPr="004812C2">
      <w:rPr>
        <w:rFonts w:ascii="Times New Roman" w:hAnsi="Times New Roman"/>
        <w:sz w:val="20"/>
      </w:rPr>
      <w:fldChar w:fldCharType="begin"/>
    </w:r>
    <w:r w:rsidRPr="004812C2">
      <w:rPr>
        <w:rFonts w:ascii="Times New Roman" w:hAnsi="Times New Roman"/>
        <w:sz w:val="20"/>
      </w:rPr>
      <w:instrText xml:space="preserve"> PAGE   \* MERGEFORMAT </w:instrText>
    </w:r>
    <w:r w:rsidRPr="004812C2">
      <w:rPr>
        <w:rFonts w:ascii="Times New Roman" w:hAnsi="Times New Roman"/>
        <w:sz w:val="20"/>
      </w:rPr>
      <w:fldChar w:fldCharType="separate"/>
    </w:r>
    <w:r w:rsidR="002B4212">
      <w:rPr>
        <w:rFonts w:ascii="Times New Roman" w:hAnsi="Times New Roman"/>
        <w:noProof/>
        <w:sz w:val="20"/>
      </w:rPr>
      <w:t>1</w:t>
    </w:r>
    <w:r w:rsidRPr="004812C2">
      <w:rPr>
        <w:rFonts w:ascii="Times New Roman" w:hAnsi="Times New Roman"/>
        <w:noProof/>
        <w:sz w:val="20"/>
      </w:rPr>
      <w:fldChar w:fldCharType="end"/>
    </w:r>
  </w:p>
  <w:p w14:paraId="6DB54615" w14:textId="77777777" w:rsidR="004812C2" w:rsidRDefault="004812C2">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7" w14:textId="77777777" w:rsidR="003122DB" w:rsidRDefault="003122DB">
    <w:pPr>
      <w:pStyle w:val="Podnoje"/>
      <w:rPr>
        <w:sz w:val="24"/>
        <w:szCs w:val="24"/>
      </w:rPr>
    </w:pPr>
  </w:p>
  <w:p w14:paraId="6DB54618" w14:textId="77777777" w:rsidR="003122DB" w:rsidRDefault="003122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883D8" w14:textId="77777777" w:rsidR="00462EBD" w:rsidRDefault="00462EBD">
      <w:r>
        <w:separator/>
      </w:r>
    </w:p>
  </w:footnote>
  <w:footnote w:type="continuationSeparator" w:id="0">
    <w:p w14:paraId="7ECCBF52" w14:textId="77777777" w:rsidR="00462EBD" w:rsidRDefault="0046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54611" w14:textId="6EA14742" w:rsidR="00765DDA" w:rsidRPr="00F3524E" w:rsidRDefault="008A63F9" w:rsidP="00F3524E">
    <w:pPr>
      <w:jc w:val="right"/>
      <w:rPr>
        <w:rFonts w:eastAsia="Calibri" w:cs="Arial"/>
        <w:color w:val="808080"/>
        <w:sz w:val="16"/>
        <w:szCs w:val="16"/>
        <w:lang w:val="fr-BE"/>
      </w:rPr>
    </w:pPr>
    <w:r w:rsidRPr="00D73918">
      <w:rPr>
        <w:rFonts w:eastAsia="Calibri" w:cs="Arial"/>
        <w:color w:val="808080"/>
        <w:sz w:val="16"/>
        <w:szCs w:val="16"/>
        <w:lang w:val="fr-BE"/>
      </w:rPr>
      <w:t xml:space="preserve">EU Grants: </w:t>
    </w:r>
    <w:r w:rsidR="002D32EE">
      <w:rPr>
        <w:rFonts w:eastAsia="Calibri" w:cs="Arial"/>
        <w:color w:val="808080"/>
        <w:sz w:val="16"/>
        <w:szCs w:val="16"/>
        <w:lang w:val="fr-BE"/>
      </w:rPr>
      <w:t>Event description sheet</w:t>
    </w:r>
    <w:r w:rsidRPr="00D73918">
      <w:rPr>
        <w:rFonts w:eastAsia="Calibri" w:cs="Arial"/>
        <w:color w:val="808080"/>
        <w:sz w:val="16"/>
        <w:szCs w:val="16"/>
        <w:lang w:val="fr-BE"/>
      </w:rPr>
      <w:t xml:space="preserve"> (</w:t>
    </w:r>
    <w:r w:rsidR="002D32EE">
      <w:rPr>
        <w:rFonts w:eastAsia="Calibri" w:cs="Arial"/>
        <w:color w:val="808080"/>
        <w:sz w:val="16"/>
        <w:szCs w:val="16"/>
        <w:lang w:val="fr-BE"/>
      </w:rPr>
      <w:t>CERV</w:t>
    </w:r>
    <w:r w:rsidRPr="00D73918">
      <w:rPr>
        <w:rFonts w:eastAsia="Calibri" w:cs="Arial"/>
        <w:color w:val="808080"/>
        <w:sz w:val="16"/>
        <w:szCs w:val="16"/>
        <w:lang w:val="fr-BE"/>
      </w:rPr>
      <w:t xml:space="preserve">): V1.0 – </w:t>
    </w:r>
    <w:r w:rsidR="005407BE" w:rsidRPr="00D73918">
      <w:rPr>
        <w:rFonts w:eastAsia="Calibri" w:cs="Arial"/>
        <w:color w:val="808080"/>
        <w:sz w:val="16"/>
        <w:szCs w:val="16"/>
        <w:lang w:val="fr-BE"/>
      </w:rPr>
      <w:t>01.0</w:t>
    </w:r>
    <w:r w:rsidR="002D32EE">
      <w:rPr>
        <w:rFonts w:eastAsia="Calibri" w:cs="Arial"/>
        <w:color w:val="808080"/>
        <w:sz w:val="16"/>
        <w:szCs w:val="16"/>
        <w:lang w:val="fr-BE"/>
      </w:rPr>
      <w:t>4</w:t>
    </w:r>
    <w:r w:rsidR="005407BE" w:rsidRPr="00D73918">
      <w:rPr>
        <w:rFonts w:eastAsia="Calibri" w:cs="Arial"/>
        <w:color w:val="808080"/>
        <w:sz w:val="16"/>
        <w:szCs w:val="16"/>
        <w:lang w:val="fr-BE"/>
      </w:rPr>
      <w:t>.202</w:t>
    </w:r>
    <w:r w:rsidR="002D32EE">
      <w:rPr>
        <w:rFonts w:eastAsia="Calibri" w:cs="Arial"/>
        <w:color w:val="808080"/>
        <w:sz w:val="16"/>
        <w:szCs w:val="16"/>
        <w:lang w:val="fr-BE"/>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4CB8D" w14:textId="35B51AE8" w:rsidR="000B46DC" w:rsidRPr="000B46DC" w:rsidRDefault="000B46DC" w:rsidP="000B46DC">
    <w:pPr>
      <w:spacing w:after="0"/>
      <w:jc w:val="right"/>
      <w:rPr>
        <w:rFonts w:eastAsia="Times New Roman" w:cs="Arial"/>
        <w:color w:val="7F7F7F"/>
        <w:sz w:val="16"/>
        <w:szCs w:val="20"/>
        <w:lang w:val="fr-BE" w:eastAsia="en-GB"/>
      </w:rPr>
    </w:pPr>
    <w:r w:rsidRPr="000B46DC">
      <w:rPr>
        <w:rFonts w:eastAsia="Times New Roman" w:cs="Arial"/>
        <w:color w:val="7F7F7F"/>
        <w:sz w:val="16"/>
        <w:szCs w:val="20"/>
        <w:lang w:val="fr-BE" w:eastAsia="nl-BE"/>
      </w:rPr>
      <w:t xml:space="preserve">EU Grants: </w:t>
    </w:r>
    <w:r w:rsidR="002D32EE">
      <w:rPr>
        <w:rFonts w:eastAsia="Times New Roman" w:cs="Arial"/>
        <w:color w:val="7F7F7F"/>
        <w:sz w:val="16"/>
        <w:szCs w:val="20"/>
        <w:lang w:val="fr-BE" w:eastAsia="nl-BE"/>
      </w:rPr>
      <w:t>Event description sheet</w:t>
    </w:r>
    <w:r w:rsidRPr="000B46DC">
      <w:rPr>
        <w:rFonts w:eastAsia="Times New Roman" w:cs="Arial"/>
        <w:color w:val="7F7F7F"/>
        <w:sz w:val="16"/>
        <w:szCs w:val="20"/>
        <w:lang w:val="fr-BE" w:eastAsia="nl-BE"/>
      </w:rPr>
      <w:t xml:space="preserve"> (</w:t>
    </w:r>
    <w:r w:rsidR="002D32EE">
      <w:rPr>
        <w:rFonts w:eastAsia="Times New Roman" w:cs="Arial"/>
        <w:color w:val="7F7F7F"/>
        <w:sz w:val="16"/>
        <w:szCs w:val="20"/>
        <w:lang w:val="fr-BE" w:eastAsia="nl-BE"/>
      </w:rPr>
      <w:t>CERV</w:t>
    </w:r>
    <w:r w:rsidRPr="000B46DC">
      <w:rPr>
        <w:rFonts w:eastAsia="Times New Roman" w:cs="Arial"/>
        <w:color w:val="7F7F7F"/>
        <w:sz w:val="16"/>
        <w:szCs w:val="20"/>
        <w:lang w:val="fr-BE" w:eastAsia="nl-BE"/>
      </w:rPr>
      <w:t xml:space="preserve">): </w:t>
    </w:r>
    <w:r w:rsidRPr="000B46DC">
      <w:rPr>
        <w:rFonts w:eastAsia="Times New Roman" w:cs="Arial"/>
        <w:color w:val="7F7F7F"/>
        <w:sz w:val="16"/>
        <w:szCs w:val="20"/>
        <w:lang w:val="fr-BE" w:eastAsia="ko-KR"/>
      </w:rPr>
      <w:t xml:space="preserve">V1.0 – </w:t>
    </w:r>
    <w:r>
      <w:rPr>
        <w:rFonts w:eastAsia="Times New Roman" w:cs="Arial"/>
        <w:color w:val="7F7F7F"/>
        <w:sz w:val="16"/>
        <w:szCs w:val="20"/>
        <w:lang w:val="fr-BE" w:eastAsia="ko-KR"/>
      </w:rPr>
      <w:t>01</w:t>
    </w:r>
    <w:r w:rsidRPr="000B46DC">
      <w:rPr>
        <w:rFonts w:eastAsia="Times New Roman" w:cs="Arial"/>
        <w:color w:val="7F7F7F"/>
        <w:sz w:val="16"/>
        <w:szCs w:val="20"/>
        <w:lang w:val="fr-BE" w:eastAsia="ko-KR"/>
      </w:rPr>
      <w:t>.</w:t>
    </w:r>
    <w:r>
      <w:rPr>
        <w:rFonts w:eastAsia="Times New Roman" w:cs="Arial"/>
        <w:color w:val="7F7F7F"/>
        <w:sz w:val="16"/>
        <w:szCs w:val="20"/>
        <w:lang w:val="fr-BE" w:eastAsia="ko-KR"/>
      </w:rPr>
      <w:t>0</w:t>
    </w:r>
    <w:r w:rsidR="002D32EE">
      <w:rPr>
        <w:rFonts w:eastAsia="Times New Roman" w:cs="Arial"/>
        <w:color w:val="7F7F7F"/>
        <w:sz w:val="16"/>
        <w:szCs w:val="20"/>
        <w:lang w:val="fr-BE" w:eastAsia="ko-KR"/>
      </w:rPr>
      <w:t>4</w:t>
    </w:r>
    <w:r w:rsidRPr="000B46DC">
      <w:rPr>
        <w:rFonts w:eastAsia="Times New Roman" w:cs="Arial"/>
        <w:color w:val="7F7F7F"/>
        <w:sz w:val="16"/>
        <w:szCs w:val="20"/>
        <w:lang w:val="fr-BE" w:eastAsia="ko-KR"/>
      </w:rPr>
      <w:t>.202</w:t>
    </w:r>
    <w:r w:rsidR="002D32EE">
      <w:rPr>
        <w:rFonts w:eastAsia="Times New Roman" w:cs="Arial"/>
        <w:color w:val="7F7F7F"/>
        <w:sz w:val="16"/>
        <w:szCs w:val="20"/>
        <w:lang w:val="fr-BE"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visibility:visible;mso-wrap-style:square" o:bullet="t">
        <v:imagedata r:id="rId1" o:title=""/>
      </v:shape>
    </w:pict>
  </w:numPicBullet>
  <w:abstractNum w:abstractNumId="0" w15:restartNumberingAfterBreak="0">
    <w:nsid w:val="005D2125"/>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8075C33"/>
    <w:multiLevelType w:val="hybridMultilevel"/>
    <w:tmpl w:val="992238D8"/>
    <w:lvl w:ilvl="0" w:tplc="A008DC7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163AE"/>
    <w:multiLevelType w:val="hybridMultilevel"/>
    <w:tmpl w:val="CD12E2C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774AFF"/>
    <w:multiLevelType w:val="hybridMultilevel"/>
    <w:tmpl w:val="948E818A"/>
    <w:lvl w:ilvl="0" w:tplc="33C4551C">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225408D"/>
    <w:multiLevelType w:val="hybridMultilevel"/>
    <w:tmpl w:val="674C4152"/>
    <w:lvl w:ilvl="0" w:tplc="08090017">
      <w:start w:val="1"/>
      <w:numFmt w:val="lowerLetter"/>
      <w:lvlText w:val="%1)"/>
      <w:lvlJc w:val="left"/>
      <w:pPr>
        <w:ind w:left="-430" w:hanging="360"/>
      </w:pPr>
    </w:lvl>
    <w:lvl w:ilvl="1" w:tplc="08090019" w:tentative="1">
      <w:start w:val="1"/>
      <w:numFmt w:val="lowerLetter"/>
      <w:lvlText w:val="%2."/>
      <w:lvlJc w:val="left"/>
      <w:pPr>
        <w:ind w:left="290" w:hanging="360"/>
      </w:pPr>
    </w:lvl>
    <w:lvl w:ilvl="2" w:tplc="0809001B" w:tentative="1">
      <w:start w:val="1"/>
      <w:numFmt w:val="lowerRoman"/>
      <w:lvlText w:val="%3."/>
      <w:lvlJc w:val="right"/>
      <w:pPr>
        <w:ind w:left="1010" w:hanging="180"/>
      </w:pPr>
    </w:lvl>
    <w:lvl w:ilvl="3" w:tplc="0809000F" w:tentative="1">
      <w:start w:val="1"/>
      <w:numFmt w:val="decimal"/>
      <w:lvlText w:val="%4."/>
      <w:lvlJc w:val="left"/>
      <w:pPr>
        <w:ind w:left="1730" w:hanging="360"/>
      </w:pPr>
    </w:lvl>
    <w:lvl w:ilvl="4" w:tplc="08090019" w:tentative="1">
      <w:start w:val="1"/>
      <w:numFmt w:val="lowerLetter"/>
      <w:lvlText w:val="%5."/>
      <w:lvlJc w:val="left"/>
      <w:pPr>
        <w:ind w:left="2450" w:hanging="360"/>
      </w:pPr>
    </w:lvl>
    <w:lvl w:ilvl="5" w:tplc="0809001B" w:tentative="1">
      <w:start w:val="1"/>
      <w:numFmt w:val="lowerRoman"/>
      <w:lvlText w:val="%6."/>
      <w:lvlJc w:val="right"/>
      <w:pPr>
        <w:ind w:left="3170" w:hanging="180"/>
      </w:pPr>
    </w:lvl>
    <w:lvl w:ilvl="6" w:tplc="0809000F" w:tentative="1">
      <w:start w:val="1"/>
      <w:numFmt w:val="decimal"/>
      <w:lvlText w:val="%7."/>
      <w:lvlJc w:val="left"/>
      <w:pPr>
        <w:ind w:left="3890" w:hanging="360"/>
      </w:pPr>
    </w:lvl>
    <w:lvl w:ilvl="7" w:tplc="08090019" w:tentative="1">
      <w:start w:val="1"/>
      <w:numFmt w:val="lowerLetter"/>
      <w:lvlText w:val="%8."/>
      <w:lvlJc w:val="left"/>
      <w:pPr>
        <w:ind w:left="4610" w:hanging="360"/>
      </w:pPr>
    </w:lvl>
    <w:lvl w:ilvl="8" w:tplc="0809001B" w:tentative="1">
      <w:start w:val="1"/>
      <w:numFmt w:val="lowerRoman"/>
      <w:lvlText w:val="%9."/>
      <w:lvlJc w:val="right"/>
      <w:pPr>
        <w:ind w:left="5330" w:hanging="180"/>
      </w:pPr>
    </w:lvl>
  </w:abstractNum>
  <w:abstractNum w:abstractNumId="5" w15:restartNumberingAfterBreak="0">
    <w:nsid w:val="436C43F2"/>
    <w:multiLevelType w:val="hybridMultilevel"/>
    <w:tmpl w:val="A76E97F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49075A43"/>
    <w:multiLevelType w:val="hybridMultilevel"/>
    <w:tmpl w:val="FEC22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8E314A"/>
    <w:multiLevelType w:val="hybridMultilevel"/>
    <w:tmpl w:val="D9CCFEFE"/>
    <w:lvl w:ilvl="0" w:tplc="A89E27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A6776"/>
    <w:multiLevelType w:val="hybridMultilevel"/>
    <w:tmpl w:val="7D3A9EEA"/>
    <w:lvl w:ilvl="0" w:tplc="BE50AD9E">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3F5924"/>
    <w:multiLevelType w:val="hybridMultilevel"/>
    <w:tmpl w:val="29228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77266E"/>
    <w:multiLevelType w:val="hybridMultilevel"/>
    <w:tmpl w:val="18D06044"/>
    <w:lvl w:ilvl="0" w:tplc="88EA1CE2">
      <w:start w:val="1"/>
      <w:numFmt w:val="bullet"/>
      <w:lvlText w:val=""/>
      <w:lvlJc w:val="left"/>
      <w:pPr>
        <w:ind w:left="720" w:hanging="360"/>
      </w:pPr>
      <w:rPr>
        <w:rFonts w:ascii="Symbol" w:hAnsi="Symbol" w:hint="default"/>
      </w:rPr>
    </w:lvl>
    <w:lvl w:ilvl="1" w:tplc="8E88683E">
      <w:start w:val="1"/>
      <w:numFmt w:val="bullet"/>
      <w:lvlText w:val="o"/>
      <w:lvlJc w:val="left"/>
      <w:pPr>
        <w:ind w:left="1440" w:hanging="360"/>
      </w:pPr>
      <w:rPr>
        <w:rFonts w:ascii="Courier New" w:hAnsi="Courier New" w:hint="default"/>
      </w:rPr>
    </w:lvl>
    <w:lvl w:ilvl="2" w:tplc="6C1AC37A">
      <w:start w:val="1"/>
      <w:numFmt w:val="bullet"/>
      <w:lvlText w:val=""/>
      <w:lvlJc w:val="left"/>
      <w:pPr>
        <w:ind w:left="2160" w:hanging="360"/>
      </w:pPr>
      <w:rPr>
        <w:rFonts w:ascii="Wingdings" w:hAnsi="Wingdings" w:hint="default"/>
      </w:rPr>
    </w:lvl>
    <w:lvl w:ilvl="3" w:tplc="B0B81D58">
      <w:start w:val="1"/>
      <w:numFmt w:val="bullet"/>
      <w:lvlText w:val=""/>
      <w:lvlJc w:val="left"/>
      <w:pPr>
        <w:ind w:left="2880" w:hanging="360"/>
      </w:pPr>
      <w:rPr>
        <w:rFonts w:ascii="Symbol" w:hAnsi="Symbol" w:hint="default"/>
      </w:rPr>
    </w:lvl>
    <w:lvl w:ilvl="4" w:tplc="320C5028">
      <w:start w:val="1"/>
      <w:numFmt w:val="bullet"/>
      <w:lvlText w:val="o"/>
      <w:lvlJc w:val="left"/>
      <w:pPr>
        <w:ind w:left="3600" w:hanging="360"/>
      </w:pPr>
      <w:rPr>
        <w:rFonts w:ascii="Courier New" w:hAnsi="Courier New" w:hint="default"/>
      </w:rPr>
    </w:lvl>
    <w:lvl w:ilvl="5" w:tplc="992A8A7A">
      <w:start w:val="1"/>
      <w:numFmt w:val="bullet"/>
      <w:lvlText w:val=""/>
      <w:lvlJc w:val="left"/>
      <w:pPr>
        <w:ind w:left="4320" w:hanging="360"/>
      </w:pPr>
      <w:rPr>
        <w:rFonts w:ascii="Wingdings" w:hAnsi="Wingdings" w:hint="default"/>
      </w:rPr>
    </w:lvl>
    <w:lvl w:ilvl="6" w:tplc="D886366C">
      <w:start w:val="1"/>
      <w:numFmt w:val="bullet"/>
      <w:lvlText w:val=""/>
      <w:lvlJc w:val="left"/>
      <w:pPr>
        <w:ind w:left="5040" w:hanging="360"/>
      </w:pPr>
      <w:rPr>
        <w:rFonts w:ascii="Symbol" w:hAnsi="Symbol" w:hint="default"/>
      </w:rPr>
    </w:lvl>
    <w:lvl w:ilvl="7" w:tplc="21306ECA">
      <w:start w:val="1"/>
      <w:numFmt w:val="bullet"/>
      <w:lvlText w:val="o"/>
      <w:lvlJc w:val="left"/>
      <w:pPr>
        <w:ind w:left="5760" w:hanging="360"/>
      </w:pPr>
      <w:rPr>
        <w:rFonts w:ascii="Courier New" w:hAnsi="Courier New" w:hint="default"/>
      </w:rPr>
    </w:lvl>
    <w:lvl w:ilvl="8" w:tplc="B302C3F8">
      <w:start w:val="1"/>
      <w:numFmt w:val="bullet"/>
      <w:lvlText w:val=""/>
      <w:lvlJc w:val="left"/>
      <w:pPr>
        <w:ind w:left="6480" w:hanging="360"/>
      </w:pPr>
      <w:rPr>
        <w:rFonts w:ascii="Wingdings" w:hAnsi="Wingdings" w:hint="default"/>
      </w:rPr>
    </w:lvl>
  </w:abstractNum>
  <w:abstractNum w:abstractNumId="11" w15:restartNumberingAfterBreak="0">
    <w:nsid w:val="7B180FFE"/>
    <w:multiLevelType w:val="hybridMultilevel"/>
    <w:tmpl w:val="788CF2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65522870">
    <w:abstractNumId w:val="5"/>
  </w:num>
  <w:num w:numId="2" w16cid:durableId="29769579">
    <w:abstractNumId w:val="9"/>
  </w:num>
  <w:num w:numId="3" w16cid:durableId="227150070">
    <w:abstractNumId w:val="11"/>
  </w:num>
  <w:num w:numId="4" w16cid:durableId="1719206708">
    <w:abstractNumId w:val="6"/>
  </w:num>
  <w:num w:numId="5" w16cid:durableId="1377663933">
    <w:abstractNumId w:val="0"/>
  </w:num>
  <w:num w:numId="6" w16cid:durableId="1392312629">
    <w:abstractNumId w:val="4"/>
  </w:num>
  <w:num w:numId="7" w16cid:durableId="364715169">
    <w:abstractNumId w:val="8"/>
  </w:num>
  <w:num w:numId="8" w16cid:durableId="69541146">
    <w:abstractNumId w:val="7"/>
  </w:num>
  <w:num w:numId="9" w16cid:durableId="2132700146">
    <w:abstractNumId w:val="1"/>
  </w:num>
  <w:num w:numId="10" w16cid:durableId="1434394383">
    <w:abstractNumId w:val="2"/>
  </w:num>
  <w:num w:numId="11" w16cid:durableId="1013650957">
    <w:abstractNumId w:val="10"/>
  </w:num>
  <w:num w:numId="12" w16cid:durableId="1985701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B04AC"/>
    <w:rsid w:val="00000A18"/>
    <w:rsid w:val="000010A0"/>
    <w:rsid w:val="000024D1"/>
    <w:rsid w:val="00005758"/>
    <w:rsid w:val="00011FCB"/>
    <w:rsid w:val="00013C21"/>
    <w:rsid w:val="000175D4"/>
    <w:rsid w:val="00017D67"/>
    <w:rsid w:val="00017DA9"/>
    <w:rsid w:val="000312CF"/>
    <w:rsid w:val="00031C8F"/>
    <w:rsid w:val="00033A46"/>
    <w:rsid w:val="00037AE7"/>
    <w:rsid w:val="0004462C"/>
    <w:rsid w:val="0005153B"/>
    <w:rsid w:val="0005187F"/>
    <w:rsid w:val="00052EC1"/>
    <w:rsid w:val="00053C1D"/>
    <w:rsid w:val="00054B22"/>
    <w:rsid w:val="000636BE"/>
    <w:rsid w:val="00064CC9"/>
    <w:rsid w:val="00070893"/>
    <w:rsid w:val="00073BAC"/>
    <w:rsid w:val="00077A71"/>
    <w:rsid w:val="000949E7"/>
    <w:rsid w:val="0009594F"/>
    <w:rsid w:val="000A04C7"/>
    <w:rsid w:val="000A1413"/>
    <w:rsid w:val="000B46DC"/>
    <w:rsid w:val="000D5FD1"/>
    <w:rsid w:val="000D642C"/>
    <w:rsid w:val="000E080D"/>
    <w:rsid w:val="000E44D0"/>
    <w:rsid w:val="000E6B93"/>
    <w:rsid w:val="00104784"/>
    <w:rsid w:val="00116DB8"/>
    <w:rsid w:val="00117FA2"/>
    <w:rsid w:val="00134276"/>
    <w:rsid w:val="0013780D"/>
    <w:rsid w:val="001406E6"/>
    <w:rsid w:val="00140729"/>
    <w:rsid w:val="0015671A"/>
    <w:rsid w:val="00164DBB"/>
    <w:rsid w:val="00175AB2"/>
    <w:rsid w:val="001770F0"/>
    <w:rsid w:val="001853FE"/>
    <w:rsid w:val="00185409"/>
    <w:rsid w:val="001A0528"/>
    <w:rsid w:val="001A3C51"/>
    <w:rsid w:val="001A433F"/>
    <w:rsid w:val="001B0EF5"/>
    <w:rsid w:val="001B3EC2"/>
    <w:rsid w:val="001B4BCC"/>
    <w:rsid w:val="001B668A"/>
    <w:rsid w:val="001C0840"/>
    <w:rsid w:val="001D0DB7"/>
    <w:rsid w:val="001D1768"/>
    <w:rsid w:val="001E61B7"/>
    <w:rsid w:val="001F326D"/>
    <w:rsid w:val="001F5D3C"/>
    <w:rsid w:val="0020385D"/>
    <w:rsid w:val="00203F4F"/>
    <w:rsid w:val="00204E82"/>
    <w:rsid w:val="00206A22"/>
    <w:rsid w:val="002123D2"/>
    <w:rsid w:val="00214D8B"/>
    <w:rsid w:val="0022226E"/>
    <w:rsid w:val="002253FC"/>
    <w:rsid w:val="00244A70"/>
    <w:rsid w:val="002529B5"/>
    <w:rsid w:val="00252D9D"/>
    <w:rsid w:val="0025723D"/>
    <w:rsid w:val="00262B81"/>
    <w:rsid w:val="002703F1"/>
    <w:rsid w:val="00272E59"/>
    <w:rsid w:val="00273862"/>
    <w:rsid w:val="0027703E"/>
    <w:rsid w:val="00286EC6"/>
    <w:rsid w:val="002A023F"/>
    <w:rsid w:val="002A1386"/>
    <w:rsid w:val="002A2449"/>
    <w:rsid w:val="002A6850"/>
    <w:rsid w:val="002B4212"/>
    <w:rsid w:val="002C2716"/>
    <w:rsid w:val="002C6E59"/>
    <w:rsid w:val="002D2CD8"/>
    <w:rsid w:val="002D32EE"/>
    <w:rsid w:val="002D6027"/>
    <w:rsid w:val="002E5FCC"/>
    <w:rsid w:val="002F637D"/>
    <w:rsid w:val="002F74AB"/>
    <w:rsid w:val="00304E44"/>
    <w:rsid w:val="00306906"/>
    <w:rsid w:val="003122DB"/>
    <w:rsid w:val="003172C3"/>
    <w:rsid w:val="00322429"/>
    <w:rsid w:val="00322C9F"/>
    <w:rsid w:val="00323FAF"/>
    <w:rsid w:val="00326369"/>
    <w:rsid w:val="0033312B"/>
    <w:rsid w:val="00334A1E"/>
    <w:rsid w:val="00334B95"/>
    <w:rsid w:val="00334C65"/>
    <w:rsid w:val="003426E1"/>
    <w:rsid w:val="00345EBC"/>
    <w:rsid w:val="00350112"/>
    <w:rsid w:val="00351488"/>
    <w:rsid w:val="00352161"/>
    <w:rsid w:val="0035675E"/>
    <w:rsid w:val="00367453"/>
    <w:rsid w:val="003731F0"/>
    <w:rsid w:val="00374012"/>
    <w:rsid w:val="00383A67"/>
    <w:rsid w:val="00387F1D"/>
    <w:rsid w:val="00394F81"/>
    <w:rsid w:val="00396767"/>
    <w:rsid w:val="00396FFA"/>
    <w:rsid w:val="003A1856"/>
    <w:rsid w:val="003C3AEC"/>
    <w:rsid w:val="003C3CED"/>
    <w:rsid w:val="003C469B"/>
    <w:rsid w:val="003C55F6"/>
    <w:rsid w:val="003C7288"/>
    <w:rsid w:val="003D4042"/>
    <w:rsid w:val="003E0F60"/>
    <w:rsid w:val="003E2C87"/>
    <w:rsid w:val="003E4791"/>
    <w:rsid w:val="003E5184"/>
    <w:rsid w:val="003F3E8C"/>
    <w:rsid w:val="0040029C"/>
    <w:rsid w:val="004034B7"/>
    <w:rsid w:val="00417ABF"/>
    <w:rsid w:val="004218B4"/>
    <w:rsid w:val="00422B00"/>
    <w:rsid w:val="00431A18"/>
    <w:rsid w:val="00437DCC"/>
    <w:rsid w:val="00444FCE"/>
    <w:rsid w:val="00462EBD"/>
    <w:rsid w:val="00476AEC"/>
    <w:rsid w:val="004812C2"/>
    <w:rsid w:val="00481588"/>
    <w:rsid w:val="00483F7D"/>
    <w:rsid w:val="004851EF"/>
    <w:rsid w:val="00492218"/>
    <w:rsid w:val="004960DE"/>
    <w:rsid w:val="0049780D"/>
    <w:rsid w:val="004A24DA"/>
    <w:rsid w:val="004A34AE"/>
    <w:rsid w:val="004A382F"/>
    <w:rsid w:val="004B4010"/>
    <w:rsid w:val="004B4C77"/>
    <w:rsid w:val="004B71B2"/>
    <w:rsid w:val="004C4140"/>
    <w:rsid w:val="004D75F3"/>
    <w:rsid w:val="004E14B1"/>
    <w:rsid w:val="004E4344"/>
    <w:rsid w:val="004F1EB3"/>
    <w:rsid w:val="004F1F95"/>
    <w:rsid w:val="004F3C38"/>
    <w:rsid w:val="00513EBC"/>
    <w:rsid w:val="005179FF"/>
    <w:rsid w:val="00524610"/>
    <w:rsid w:val="005331BB"/>
    <w:rsid w:val="00536319"/>
    <w:rsid w:val="005407BE"/>
    <w:rsid w:val="00543D87"/>
    <w:rsid w:val="00543F29"/>
    <w:rsid w:val="0054775F"/>
    <w:rsid w:val="00561056"/>
    <w:rsid w:val="005706C8"/>
    <w:rsid w:val="0057130D"/>
    <w:rsid w:val="00572433"/>
    <w:rsid w:val="005819CF"/>
    <w:rsid w:val="005821E5"/>
    <w:rsid w:val="0058254D"/>
    <w:rsid w:val="00584E2D"/>
    <w:rsid w:val="005860E3"/>
    <w:rsid w:val="00587DC9"/>
    <w:rsid w:val="005910F9"/>
    <w:rsid w:val="005950BB"/>
    <w:rsid w:val="005A4B5E"/>
    <w:rsid w:val="005B1205"/>
    <w:rsid w:val="005B486B"/>
    <w:rsid w:val="005C0E35"/>
    <w:rsid w:val="005C3EEF"/>
    <w:rsid w:val="005C4624"/>
    <w:rsid w:val="005D44A5"/>
    <w:rsid w:val="005E78AA"/>
    <w:rsid w:val="005E7E0A"/>
    <w:rsid w:val="005F232C"/>
    <w:rsid w:val="005F3041"/>
    <w:rsid w:val="0060444B"/>
    <w:rsid w:val="006105AE"/>
    <w:rsid w:val="006176C0"/>
    <w:rsid w:val="00617F98"/>
    <w:rsid w:val="00624B96"/>
    <w:rsid w:val="00624F87"/>
    <w:rsid w:val="006316B7"/>
    <w:rsid w:val="00633E69"/>
    <w:rsid w:val="00643170"/>
    <w:rsid w:val="006615EF"/>
    <w:rsid w:val="00661840"/>
    <w:rsid w:val="00666A1D"/>
    <w:rsid w:val="006729D5"/>
    <w:rsid w:val="00674F0A"/>
    <w:rsid w:val="00675E09"/>
    <w:rsid w:val="006830B5"/>
    <w:rsid w:val="00685636"/>
    <w:rsid w:val="00687397"/>
    <w:rsid w:val="00694B57"/>
    <w:rsid w:val="006A166B"/>
    <w:rsid w:val="006A39D1"/>
    <w:rsid w:val="006A4701"/>
    <w:rsid w:val="006B498C"/>
    <w:rsid w:val="006B6135"/>
    <w:rsid w:val="006C2CC4"/>
    <w:rsid w:val="006D2958"/>
    <w:rsid w:val="006D667D"/>
    <w:rsid w:val="006E3550"/>
    <w:rsid w:val="006E4058"/>
    <w:rsid w:val="006E40D2"/>
    <w:rsid w:val="006E5E23"/>
    <w:rsid w:val="006F47A6"/>
    <w:rsid w:val="006F7415"/>
    <w:rsid w:val="007001BF"/>
    <w:rsid w:val="007017CF"/>
    <w:rsid w:val="00702C7A"/>
    <w:rsid w:val="0070624C"/>
    <w:rsid w:val="00707C25"/>
    <w:rsid w:val="007365D2"/>
    <w:rsid w:val="00740AC1"/>
    <w:rsid w:val="00744DA4"/>
    <w:rsid w:val="00745C5E"/>
    <w:rsid w:val="007470C3"/>
    <w:rsid w:val="0075062F"/>
    <w:rsid w:val="00754867"/>
    <w:rsid w:val="00754B21"/>
    <w:rsid w:val="00755A76"/>
    <w:rsid w:val="00756E20"/>
    <w:rsid w:val="00756E3B"/>
    <w:rsid w:val="007658AA"/>
    <w:rsid w:val="00765DDA"/>
    <w:rsid w:val="007701C1"/>
    <w:rsid w:val="00771D5A"/>
    <w:rsid w:val="007810CC"/>
    <w:rsid w:val="00781B06"/>
    <w:rsid w:val="00786DD8"/>
    <w:rsid w:val="0079046F"/>
    <w:rsid w:val="0079583B"/>
    <w:rsid w:val="007A6127"/>
    <w:rsid w:val="007B4F2E"/>
    <w:rsid w:val="007B7999"/>
    <w:rsid w:val="007C1C80"/>
    <w:rsid w:val="007C4098"/>
    <w:rsid w:val="007D1A70"/>
    <w:rsid w:val="007D7EAE"/>
    <w:rsid w:val="007E1767"/>
    <w:rsid w:val="007E3127"/>
    <w:rsid w:val="007F7A31"/>
    <w:rsid w:val="00802455"/>
    <w:rsid w:val="00804D24"/>
    <w:rsid w:val="0081008D"/>
    <w:rsid w:val="00810FB2"/>
    <w:rsid w:val="00812282"/>
    <w:rsid w:val="00823B68"/>
    <w:rsid w:val="00823C2C"/>
    <w:rsid w:val="00834B92"/>
    <w:rsid w:val="00841406"/>
    <w:rsid w:val="00843077"/>
    <w:rsid w:val="00843571"/>
    <w:rsid w:val="00853FCC"/>
    <w:rsid w:val="00857E61"/>
    <w:rsid w:val="00863E6A"/>
    <w:rsid w:val="0086485A"/>
    <w:rsid w:val="00864BDA"/>
    <w:rsid w:val="00871F96"/>
    <w:rsid w:val="008738AE"/>
    <w:rsid w:val="008814E9"/>
    <w:rsid w:val="00892996"/>
    <w:rsid w:val="00893EB5"/>
    <w:rsid w:val="00897838"/>
    <w:rsid w:val="008A0298"/>
    <w:rsid w:val="008A4BF6"/>
    <w:rsid w:val="008A63F9"/>
    <w:rsid w:val="008A6973"/>
    <w:rsid w:val="008B0A31"/>
    <w:rsid w:val="008C0B76"/>
    <w:rsid w:val="008C324A"/>
    <w:rsid w:val="008C4EFE"/>
    <w:rsid w:val="008C568D"/>
    <w:rsid w:val="008C62E3"/>
    <w:rsid w:val="008D4C9E"/>
    <w:rsid w:val="008E57DD"/>
    <w:rsid w:val="008E6185"/>
    <w:rsid w:val="008F21B1"/>
    <w:rsid w:val="008F58E8"/>
    <w:rsid w:val="00903DC4"/>
    <w:rsid w:val="0090420F"/>
    <w:rsid w:val="00905F8F"/>
    <w:rsid w:val="009161DA"/>
    <w:rsid w:val="009208FF"/>
    <w:rsid w:val="009229D9"/>
    <w:rsid w:val="00923FF4"/>
    <w:rsid w:val="00924122"/>
    <w:rsid w:val="00930A33"/>
    <w:rsid w:val="00933BB1"/>
    <w:rsid w:val="00933C4E"/>
    <w:rsid w:val="00934414"/>
    <w:rsid w:val="00934DB7"/>
    <w:rsid w:val="0093672B"/>
    <w:rsid w:val="00945079"/>
    <w:rsid w:val="00946F94"/>
    <w:rsid w:val="00947352"/>
    <w:rsid w:val="00947BD6"/>
    <w:rsid w:val="00956B02"/>
    <w:rsid w:val="009637FA"/>
    <w:rsid w:val="009650C6"/>
    <w:rsid w:val="009751FF"/>
    <w:rsid w:val="00986C60"/>
    <w:rsid w:val="009A368E"/>
    <w:rsid w:val="009B3A64"/>
    <w:rsid w:val="009C4CC6"/>
    <w:rsid w:val="009C6198"/>
    <w:rsid w:val="009C7C62"/>
    <w:rsid w:val="009D7C68"/>
    <w:rsid w:val="00A0023C"/>
    <w:rsid w:val="00A05C74"/>
    <w:rsid w:val="00A22BC7"/>
    <w:rsid w:val="00A30196"/>
    <w:rsid w:val="00A3516D"/>
    <w:rsid w:val="00A3644D"/>
    <w:rsid w:val="00A42C89"/>
    <w:rsid w:val="00A44179"/>
    <w:rsid w:val="00A50CE1"/>
    <w:rsid w:val="00A51EF1"/>
    <w:rsid w:val="00A53586"/>
    <w:rsid w:val="00A54C4B"/>
    <w:rsid w:val="00A55ECD"/>
    <w:rsid w:val="00A64D90"/>
    <w:rsid w:val="00A75450"/>
    <w:rsid w:val="00A853BF"/>
    <w:rsid w:val="00A95484"/>
    <w:rsid w:val="00A95D6A"/>
    <w:rsid w:val="00AA00F5"/>
    <w:rsid w:val="00AA588D"/>
    <w:rsid w:val="00AA5E4C"/>
    <w:rsid w:val="00AB23AF"/>
    <w:rsid w:val="00AB63BC"/>
    <w:rsid w:val="00AC2CE1"/>
    <w:rsid w:val="00AE5FD3"/>
    <w:rsid w:val="00AF0E9A"/>
    <w:rsid w:val="00AF61D0"/>
    <w:rsid w:val="00AF6711"/>
    <w:rsid w:val="00AF6839"/>
    <w:rsid w:val="00AF6986"/>
    <w:rsid w:val="00B03EC8"/>
    <w:rsid w:val="00B048C4"/>
    <w:rsid w:val="00B04F8D"/>
    <w:rsid w:val="00B1532F"/>
    <w:rsid w:val="00B16F26"/>
    <w:rsid w:val="00B172BD"/>
    <w:rsid w:val="00B175E0"/>
    <w:rsid w:val="00B2235A"/>
    <w:rsid w:val="00B23874"/>
    <w:rsid w:val="00B245FA"/>
    <w:rsid w:val="00B26404"/>
    <w:rsid w:val="00B26725"/>
    <w:rsid w:val="00B31364"/>
    <w:rsid w:val="00B33736"/>
    <w:rsid w:val="00B33CEF"/>
    <w:rsid w:val="00B4219C"/>
    <w:rsid w:val="00B522FE"/>
    <w:rsid w:val="00B53D88"/>
    <w:rsid w:val="00B57349"/>
    <w:rsid w:val="00B719E0"/>
    <w:rsid w:val="00B758CA"/>
    <w:rsid w:val="00B76168"/>
    <w:rsid w:val="00B801D5"/>
    <w:rsid w:val="00B8472B"/>
    <w:rsid w:val="00B907F4"/>
    <w:rsid w:val="00B92406"/>
    <w:rsid w:val="00B93434"/>
    <w:rsid w:val="00B93989"/>
    <w:rsid w:val="00B97179"/>
    <w:rsid w:val="00BA1B5C"/>
    <w:rsid w:val="00BB44D3"/>
    <w:rsid w:val="00BB7A85"/>
    <w:rsid w:val="00BC34FA"/>
    <w:rsid w:val="00BC5DF9"/>
    <w:rsid w:val="00BC77FA"/>
    <w:rsid w:val="00BD726F"/>
    <w:rsid w:val="00BE2607"/>
    <w:rsid w:val="00BE326B"/>
    <w:rsid w:val="00BF04A5"/>
    <w:rsid w:val="00BF50E4"/>
    <w:rsid w:val="00BF7A26"/>
    <w:rsid w:val="00C01AB3"/>
    <w:rsid w:val="00C10E13"/>
    <w:rsid w:val="00C12FE3"/>
    <w:rsid w:val="00C228E7"/>
    <w:rsid w:val="00C30609"/>
    <w:rsid w:val="00C30FB0"/>
    <w:rsid w:val="00C332B8"/>
    <w:rsid w:val="00C4158F"/>
    <w:rsid w:val="00C44FBB"/>
    <w:rsid w:val="00C53300"/>
    <w:rsid w:val="00C60963"/>
    <w:rsid w:val="00C66721"/>
    <w:rsid w:val="00C70A36"/>
    <w:rsid w:val="00C72543"/>
    <w:rsid w:val="00C76925"/>
    <w:rsid w:val="00C84D1B"/>
    <w:rsid w:val="00C87EF0"/>
    <w:rsid w:val="00C9009F"/>
    <w:rsid w:val="00C9298E"/>
    <w:rsid w:val="00C94676"/>
    <w:rsid w:val="00C94C5E"/>
    <w:rsid w:val="00C958A3"/>
    <w:rsid w:val="00CA763B"/>
    <w:rsid w:val="00CB00AE"/>
    <w:rsid w:val="00CB01C1"/>
    <w:rsid w:val="00CB08E0"/>
    <w:rsid w:val="00CB09A3"/>
    <w:rsid w:val="00CB4C5C"/>
    <w:rsid w:val="00CB5E0A"/>
    <w:rsid w:val="00CC40E2"/>
    <w:rsid w:val="00CD294D"/>
    <w:rsid w:val="00CF2BA2"/>
    <w:rsid w:val="00CF33B9"/>
    <w:rsid w:val="00CF576E"/>
    <w:rsid w:val="00CF6C9B"/>
    <w:rsid w:val="00CF7E6A"/>
    <w:rsid w:val="00D026DF"/>
    <w:rsid w:val="00D10C26"/>
    <w:rsid w:val="00D2110F"/>
    <w:rsid w:val="00D30623"/>
    <w:rsid w:val="00D307D1"/>
    <w:rsid w:val="00D32AB7"/>
    <w:rsid w:val="00D50577"/>
    <w:rsid w:val="00D52E0C"/>
    <w:rsid w:val="00D55EBD"/>
    <w:rsid w:val="00D57971"/>
    <w:rsid w:val="00D631AC"/>
    <w:rsid w:val="00D634BA"/>
    <w:rsid w:val="00D636D3"/>
    <w:rsid w:val="00D736AF"/>
    <w:rsid w:val="00D73918"/>
    <w:rsid w:val="00D76BE4"/>
    <w:rsid w:val="00D800DA"/>
    <w:rsid w:val="00D82BDC"/>
    <w:rsid w:val="00D878F1"/>
    <w:rsid w:val="00D87B69"/>
    <w:rsid w:val="00D90C41"/>
    <w:rsid w:val="00D92FCA"/>
    <w:rsid w:val="00D941EB"/>
    <w:rsid w:val="00D96ADD"/>
    <w:rsid w:val="00DB03FD"/>
    <w:rsid w:val="00DB18F8"/>
    <w:rsid w:val="00DB3BFE"/>
    <w:rsid w:val="00DB4419"/>
    <w:rsid w:val="00DC162A"/>
    <w:rsid w:val="00DC6296"/>
    <w:rsid w:val="00DD38C5"/>
    <w:rsid w:val="00DE0123"/>
    <w:rsid w:val="00DE7319"/>
    <w:rsid w:val="00DF151C"/>
    <w:rsid w:val="00E00DA4"/>
    <w:rsid w:val="00E05245"/>
    <w:rsid w:val="00E10F90"/>
    <w:rsid w:val="00E122D9"/>
    <w:rsid w:val="00E1490E"/>
    <w:rsid w:val="00E14E9F"/>
    <w:rsid w:val="00E158E8"/>
    <w:rsid w:val="00E31C95"/>
    <w:rsid w:val="00E32130"/>
    <w:rsid w:val="00E32571"/>
    <w:rsid w:val="00E418B6"/>
    <w:rsid w:val="00E45D24"/>
    <w:rsid w:val="00E544C1"/>
    <w:rsid w:val="00E60184"/>
    <w:rsid w:val="00E62232"/>
    <w:rsid w:val="00E634BD"/>
    <w:rsid w:val="00E637C0"/>
    <w:rsid w:val="00E743EE"/>
    <w:rsid w:val="00E82538"/>
    <w:rsid w:val="00E85187"/>
    <w:rsid w:val="00E90950"/>
    <w:rsid w:val="00E921CE"/>
    <w:rsid w:val="00EA5DBD"/>
    <w:rsid w:val="00EA6187"/>
    <w:rsid w:val="00EA7E1F"/>
    <w:rsid w:val="00EB04AC"/>
    <w:rsid w:val="00EB0A35"/>
    <w:rsid w:val="00EB42B3"/>
    <w:rsid w:val="00EB46A8"/>
    <w:rsid w:val="00EB53EB"/>
    <w:rsid w:val="00EC11A0"/>
    <w:rsid w:val="00EC2413"/>
    <w:rsid w:val="00EC37C8"/>
    <w:rsid w:val="00EC6049"/>
    <w:rsid w:val="00EC64FD"/>
    <w:rsid w:val="00EC699F"/>
    <w:rsid w:val="00EC6E1F"/>
    <w:rsid w:val="00ED05A0"/>
    <w:rsid w:val="00ED0E2E"/>
    <w:rsid w:val="00ED1732"/>
    <w:rsid w:val="00EE27F7"/>
    <w:rsid w:val="00EE38B5"/>
    <w:rsid w:val="00F01DAD"/>
    <w:rsid w:val="00F04F0E"/>
    <w:rsid w:val="00F05B43"/>
    <w:rsid w:val="00F075E7"/>
    <w:rsid w:val="00F10403"/>
    <w:rsid w:val="00F120DF"/>
    <w:rsid w:val="00F14FD3"/>
    <w:rsid w:val="00F21D98"/>
    <w:rsid w:val="00F23B69"/>
    <w:rsid w:val="00F246D4"/>
    <w:rsid w:val="00F34CBF"/>
    <w:rsid w:val="00F3524E"/>
    <w:rsid w:val="00F3705D"/>
    <w:rsid w:val="00F446A5"/>
    <w:rsid w:val="00F47A40"/>
    <w:rsid w:val="00F563F6"/>
    <w:rsid w:val="00F5663C"/>
    <w:rsid w:val="00F60625"/>
    <w:rsid w:val="00F61E9C"/>
    <w:rsid w:val="00F66E70"/>
    <w:rsid w:val="00F72140"/>
    <w:rsid w:val="00F8183E"/>
    <w:rsid w:val="00F864E6"/>
    <w:rsid w:val="00F94C40"/>
    <w:rsid w:val="00FB307B"/>
    <w:rsid w:val="00FC6EA7"/>
    <w:rsid w:val="00FD0017"/>
    <w:rsid w:val="00FD13E6"/>
    <w:rsid w:val="00FD621D"/>
    <w:rsid w:val="00FE1E2E"/>
    <w:rsid w:val="00FE3A52"/>
    <w:rsid w:val="00FE74D7"/>
    <w:rsid w:val="00FF231B"/>
    <w:rsid w:val="00FF45D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2"/>
    </o:shapelayout>
  </w:shapeDefaults>
  <w:decimalSymbol w:val=","/>
  <w:listSeparator w:val=";"/>
  <w14:docId w14:val="6DB5459B"/>
  <w14:defaultImageDpi w14:val="0"/>
  <w15:docId w15:val="{92FD17EE-C6B8-492F-AD69-0D0766702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212"/>
    <w:pPr>
      <w:spacing w:after="200"/>
    </w:pPr>
    <w:rPr>
      <w:rFonts w:ascii="Arial" w:hAnsi="Arial"/>
      <w:color w:val="595959"/>
      <w:szCs w:val="24"/>
      <w:lang w:val="fr-FR" w:eastAsia="zh-CN"/>
    </w:rPr>
  </w:style>
  <w:style w:type="paragraph" w:styleId="Naslov1">
    <w:name w:val="heading 1"/>
    <w:basedOn w:val="Normal"/>
    <w:next w:val="Normal"/>
    <w:link w:val="Naslov1Char"/>
    <w:uiPriority w:val="9"/>
    <w:rsid w:val="00B04F8D"/>
    <w:pPr>
      <w:keepNext/>
      <w:spacing w:before="240" w:after="60"/>
      <w:outlineLvl w:val="0"/>
    </w:pPr>
    <w:rPr>
      <w:rFonts w:ascii="Cambria" w:eastAsia="Times New Roman" w:hAnsi="Cambria"/>
      <w:b/>
      <w:bCs/>
      <w:kern w:val="32"/>
      <w:sz w:val="32"/>
      <w:szCs w:val="32"/>
    </w:rPr>
  </w:style>
  <w:style w:type="paragraph" w:styleId="Naslov2">
    <w:name w:val="heading 2"/>
    <w:basedOn w:val="Normal"/>
    <w:next w:val="Normal"/>
    <w:link w:val="Naslov2Char"/>
    <w:uiPriority w:val="9"/>
    <w:semiHidden/>
    <w:unhideWhenUsed/>
    <w:qFormat/>
    <w:rsid w:val="00EC11A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4">
    <w:name w:val="heading 4"/>
    <w:basedOn w:val="Normal"/>
    <w:next w:val="Normal"/>
    <w:link w:val="Naslov4Char"/>
    <w:uiPriority w:val="9"/>
    <w:semiHidden/>
    <w:unhideWhenUsed/>
    <w:qFormat/>
    <w:rsid w:val="00D52E0C"/>
    <w:pPr>
      <w:keepNext/>
      <w:spacing w:before="240" w:after="60"/>
      <w:outlineLvl w:val="3"/>
    </w:pPr>
    <w:rPr>
      <w:rFonts w:ascii="Calibri" w:eastAsia="Times New Roman" w:hAnsi="Calibr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Datum">
    <w:name w:val="Date"/>
    <w:basedOn w:val="Normal"/>
    <w:next w:val="Normal"/>
    <w:link w:val="DatumChar"/>
    <w:uiPriority w:val="99"/>
    <w:rsid w:val="00EB04AC"/>
    <w:pPr>
      <w:ind w:left="5103" w:right="-567"/>
    </w:pPr>
    <w:rPr>
      <w:szCs w:val="20"/>
      <w:lang w:val="en-GB" w:eastAsia="en-US"/>
    </w:rPr>
  </w:style>
  <w:style w:type="character" w:customStyle="1" w:styleId="DatumChar">
    <w:name w:val="Datum Char"/>
    <w:link w:val="Datum"/>
    <w:uiPriority w:val="99"/>
    <w:semiHidden/>
    <w:rPr>
      <w:sz w:val="24"/>
      <w:szCs w:val="24"/>
      <w:lang w:val="fr-FR" w:eastAsia="zh-CN"/>
    </w:rPr>
  </w:style>
  <w:style w:type="paragraph" w:styleId="Podnoje">
    <w:name w:val="footer"/>
    <w:basedOn w:val="Normal"/>
    <w:link w:val="PodnojeChar"/>
    <w:uiPriority w:val="99"/>
    <w:rsid w:val="00EB04AC"/>
    <w:pPr>
      <w:ind w:right="-567"/>
    </w:pPr>
    <w:rPr>
      <w:sz w:val="16"/>
      <w:szCs w:val="20"/>
      <w:lang w:val="en-GB" w:eastAsia="en-US"/>
    </w:rPr>
  </w:style>
  <w:style w:type="character" w:customStyle="1" w:styleId="PodnojeChar">
    <w:name w:val="Podnožje Char"/>
    <w:link w:val="Podnoje"/>
    <w:uiPriority w:val="99"/>
    <w:rPr>
      <w:sz w:val="24"/>
      <w:szCs w:val="24"/>
      <w:lang w:val="fr-FR" w:eastAsia="zh-CN"/>
    </w:rPr>
  </w:style>
  <w:style w:type="paragraph" w:styleId="Zaglavlje">
    <w:name w:val="header"/>
    <w:basedOn w:val="Normal"/>
    <w:link w:val="ZaglavljeChar"/>
    <w:uiPriority w:val="99"/>
    <w:rsid w:val="00EB04AC"/>
    <w:pPr>
      <w:tabs>
        <w:tab w:val="center" w:pos="4153"/>
        <w:tab w:val="right" w:pos="8306"/>
      </w:tabs>
      <w:spacing w:after="240"/>
      <w:jc w:val="both"/>
    </w:pPr>
    <w:rPr>
      <w:szCs w:val="20"/>
      <w:lang w:val="en-GB" w:eastAsia="en-US"/>
    </w:rPr>
  </w:style>
  <w:style w:type="character" w:customStyle="1" w:styleId="ZaglavljeChar">
    <w:name w:val="Zaglavlje Char"/>
    <w:link w:val="Zaglavlje"/>
    <w:uiPriority w:val="99"/>
    <w:rPr>
      <w:sz w:val="24"/>
      <w:szCs w:val="24"/>
      <w:lang w:val="fr-FR" w:eastAsia="zh-CN"/>
    </w:rPr>
  </w:style>
  <w:style w:type="paragraph" w:customStyle="1" w:styleId="NoteHead">
    <w:name w:val="NoteHead"/>
    <w:basedOn w:val="Normal"/>
    <w:next w:val="Subject"/>
    <w:uiPriority w:val="99"/>
    <w:rsid w:val="00EB04AC"/>
    <w:pPr>
      <w:spacing w:before="720" w:after="720"/>
      <w:jc w:val="center"/>
    </w:pPr>
    <w:rPr>
      <w:b/>
      <w:smallCaps/>
      <w:szCs w:val="20"/>
      <w:lang w:val="en-GB" w:eastAsia="en-US"/>
    </w:rPr>
  </w:style>
  <w:style w:type="paragraph" w:customStyle="1" w:styleId="Subject">
    <w:name w:val="Subject"/>
    <w:basedOn w:val="Normal"/>
    <w:next w:val="Normal"/>
    <w:uiPriority w:val="99"/>
    <w:rsid w:val="00EB04AC"/>
    <w:pPr>
      <w:spacing w:after="480"/>
      <w:ind w:left="1531" w:hanging="1531"/>
    </w:pPr>
    <w:rPr>
      <w:b/>
      <w:szCs w:val="20"/>
      <w:lang w:val="en-GB" w:eastAsia="en-US"/>
    </w:rPr>
  </w:style>
  <w:style w:type="table" w:styleId="Reetkatablice">
    <w:name w:val="Table Grid"/>
    <w:basedOn w:val="Obinatablica"/>
    <w:uiPriority w:val="99"/>
    <w:rsid w:val="00EB04AC"/>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rojstranice">
    <w:name w:val="page number"/>
    <w:uiPriority w:val="99"/>
    <w:rsid w:val="00EB04AC"/>
    <w:rPr>
      <w:rFonts w:cs="Times New Roman"/>
    </w:rPr>
  </w:style>
  <w:style w:type="character" w:customStyle="1" w:styleId="Naslov1Char">
    <w:name w:val="Naslov 1 Char"/>
    <w:link w:val="Naslov1"/>
    <w:uiPriority w:val="9"/>
    <w:rsid w:val="00B04F8D"/>
    <w:rPr>
      <w:rFonts w:ascii="Cambria" w:eastAsia="Times New Roman" w:hAnsi="Cambria" w:cs="Times New Roman"/>
      <w:b/>
      <w:bCs/>
      <w:kern w:val="32"/>
      <w:sz w:val="32"/>
      <w:szCs w:val="32"/>
      <w:lang w:val="fr-FR" w:eastAsia="zh-CN"/>
    </w:rPr>
  </w:style>
  <w:style w:type="paragraph" w:styleId="Podnaslov">
    <w:name w:val="Subtitle"/>
    <w:basedOn w:val="Normal"/>
    <w:next w:val="Normal"/>
    <w:link w:val="PodnaslovChar"/>
    <w:uiPriority w:val="11"/>
    <w:rsid w:val="00117FA2"/>
    <w:pPr>
      <w:spacing w:after="60"/>
      <w:jc w:val="center"/>
      <w:outlineLvl w:val="1"/>
    </w:pPr>
    <w:rPr>
      <w:rFonts w:ascii="Cambria" w:eastAsia="Times New Roman" w:hAnsi="Cambria"/>
    </w:rPr>
  </w:style>
  <w:style w:type="character" w:customStyle="1" w:styleId="PodnaslovChar">
    <w:name w:val="Podnaslov Char"/>
    <w:link w:val="Podnaslov"/>
    <w:uiPriority w:val="11"/>
    <w:rsid w:val="00117FA2"/>
    <w:rPr>
      <w:rFonts w:ascii="Cambria" w:eastAsia="Times New Roman" w:hAnsi="Cambria" w:cs="Times New Roman"/>
      <w:sz w:val="24"/>
      <w:szCs w:val="24"/>
      <w:lang w:val="fr-FR" w:eastAsia="zh-CN"/>
    </w:rPr>
  </w:style>
  <w:style w:type="paragraph" w:styleId="Tekstfusnote">
    <w:name w:val="footnote text"/>
    <w:basedOn w:val="Normal"/>
    <w:link w:val="TekstfusnoteChar"/>
    <w:uiPriority w:val="99"/>
    <w:rsid w:val="006B6135"/>
    <w:rPr>
      <w:rFonts w:eastAsia="Times New Roman"/>
      <w:szCs w:val="20"/>
      <w:lang w:val="en-GB" w:eastAsia="en-GB"/>
    </w:rPr>
  </w:style>
  <w:style w:type="character" w:customStyle="1" w:styleId="TekstfusnoteChar">
    <w:name w:val="Tekst fusnote Char"/>
    <w:link w:val="Tekstfusnote"/>
    <w:uiPriority w:val="99"/>
    <w:rsid w:val="006B6135"/>
    <w:rPr>
      <w:rFonts w:eastAsia="Times New Roman"/>
    </w:rPr>
  </w:style>
  <w:style w:type="character" w:styleId="Referencafusnote">
    <w:name w:val="footnote reference"/>
    <w:uiPriority w:val="99"/>
    <w:rsid w:val="006B6135"/>
    <w:rPr>
      <w:vertAlign w:val="superscript"/>
    </w:rPr>
  </w:style>
  <w:style w:type="paragraph" w:customStyle="1" w:styleId="06letterbody">
    <w:name w:val="06 letter body"/>
    <w:basedOn w:val="Normal"/>
    <w:rsid w:val="00EC37C8"/>
    <w:pPr>
      <w:widowControl w:val="0"/>
      <w:autoSpaceDE w:val="0"/>
      <w:autoSpaceDN w:val="0"/>
      <w:adjustRightInd w:val="0"/>
      <w:spacing w:after="160" w:line="288" w:lineRule="auto"/>
      <w:jc w:val="both"/>
      <w:textAlignment w:val="center"/>
    </w:pPr>
    <w:rPr>
      <w:rFonts w:ascii="Verdana" w:eastAsia="Times New Roman" w:hAnsi="Verdana" w:cs="LucidaSans"/>
      <w:color w:val="000000"/>
      <w:szCs w:val="20"/>
      <w:lang w:val="en-GB" w:eastAsia="en-US"/>
    </w:rPr>
  </w:style>
  <w:style w:type="character" w:styleId="Hiperveza">
    <w:name w:val="Hyperlink"/>
    <w:rsid w:val="00EC37C8"/>
    <w:rPr>
      <w:color w:val="0000FF"/>
      <w:u w:val="single"/>
    </w:rPr>
  </w:style>
  <w:style w:type="paragraph" w:styleId="Tekstbalonia">
    <w:name w:val="Balloon Text"/>
    <w:basedOn w:val="Normal"/>
    <w:link w:val="TekstbaloniaChar"/>
    <w:uiPriority w:val="99"/>
    <w:semiHidden/>
    <w:unhideWhenUsed/>
    <w:rsid w:val="0009594F"/>
    <w:rPr>
      <w:rFonts w:ascii="Tahoma" w:hAnsi="Tahoma" w:cs="Tahoma"/>
      <w:sz w:val="16"/>
      <w:szCs w:val="16"/>
    </w:rPr>
  </w:style>
  <w:style w:type="character" w:customStyle="1" w:styleId="TekstbaloniaChar">
    <w:name w:val="Tekst balončića Char"/>
    <w:link w:val="Tekstbalonia"/>
    <w:uiPriority w:val="99"/>
    <w:semiHidden/>
    <w:rsid w:val="0009594F"/>
    <w:rPr>
      <w:rFonts w:ascii="Tahoma" w:hAnsi="Tahoma" w:cs="Tahoma"/>
      <w:sz w:val="16"/>
      <w:szCs w:val="16"/>
      <w:lang w:val="fr-FR" w:eastAsia="zh-CN"/>
    </w:rPr>
  </w:style>
  <w:style w:type="character" w:customStyle="1" w:styleId="Naslov4Char">
    <w:name w:val="Naslov 4 Char"/>
    <w:link w:val="Naslov4"/>
    <w:uiPriority w:val="9"/>
    <w:semiHidden/>
    <w:rsid w:val="00D52E0C"/>
    <w:rPr>
      <w:rFonts w:ascii="Calibri" w:eastAsia="Times New Roman" w:hAnsi="Calibri" w:cs="Times New Roman"/>
      <w:b/>
      <w:bCs/>
      <w:sz w:val="28"/>
      <w:szCs w:val="28"/>
      <w:lang w:val="fr-FR" w:eastAsia="zh-CN"/>
    </w:rPr>
  </w:style>
  <w:style w:type="paragraph" w:customStyle="1" w:styleId="Text1">
    <w:name w:val="Text 1"/>
    <w:basedOn w:val="Normal"/>
    <w:link w:val="Text1Char"/>
    <w:rsid w:val="00D52E0C"/>
    <w:pPr>
      <w:spacing w:before="120" w:after="120"/>
      <w:ind w:left="850" w:right="720"/>
      <w:jc w:val="both"/>
    </w:pPr>
    <w:rPr>
      <w:rFonts w:eastAsia="Times New Roman"/>
      <w:lang w:val="en-GB" w:eastAsia="en-US"/>
    </w:rPr>
  </w:style>
  <w:style w:type="character" w:customStyle="1" w:styleId="Text1Char">
    <w:name w:val="Text 1 Char"/>
    <w:link w:val="Text1"/>
    <w:rsid w:val="008A4BF6"/>
    <w:rPr>
      <w:rFonts w:eastAsia="Times New Roman"/>
      <w:sz w:val="24"/>
      <w:szCs w:val="24"/>
      <w:lang w:eastAsia="en-US"/>
    </w:rPr>
  </w:style>
  <w:style w:type="paragraph" w:styleId="Bezproreda">
    <w:name w:val="No Spacing"/>
    <w:uiPriority w:val="1"/>
    <w:rsid w:val="002A023F"/>
    <w:rPr>
      <w:sz w:val="24"/>
      <w:szCs w:val="24"/>
      <w:lang w:val="fr-FR" w:eastAsia="zh-CN"/>
    </w:rPr>
  </w:style>
  <w:style w:type="character" w:styleId="Referencakomentara">
    <w:name w:val="annotation reference"/>
    <w:basedOn w:val="Zadanifontodlomka"/>
    <w:uiPriority w:val="99"/>
    <w:unhideWhenUsed/>
    <w:rsid w:val="008A63F9"/>
    <w:rPr>
      <w:sz w:val="16"/>
      <w:szCs w:val="16"/>
    </w:rPr>
  </w:style>
  <w:style w:type="paragraph" w:styleId="Tekstkomentara">
    <w:name w:val="annotation text"/>
    <w:basedOn w:val="Normal"/>
    <w:link w:val="TekstkomentaraChar"/>
    <w:uiPriority w:val="99"/>
    <w:unhideWhenUsed/>
    <w:rsid w:val="008A63F9"/>
    <w:rPr>
      <w:szCs w:val="20"/>
    </w:rPr>
  </w:style>
  <w:style w:type="character" w:customStyle="1" w:styleId="TekstkomentaraChar">
    <w:name w:val="Tekst komentara Char"/>
    <w:basedOn w:val="Zadanifontodlomka"/>
    <w:link w:val="Tekstkomentara"/>
    <w:uiPriority w:val="99"/>
    <w:rsid w:val="008A63F9"/>
    <w:rPr>
      <w:lang w:val="fr-FR" w:eastAsia="zh-CN"/>
    </w:rPr>
  </w:style>
  <w:style w:type="paragraph" w:styleId="Predmetkomentara">
    <w:name w:val="annotation subject"/>
    <w:basedOn w:val="Tekstkomentara"/>
    <w:next w:val="Tekstkomentara"/>
    <w:link w:val="PredmetkomentaraChar"/>
    <w:uiPriority w:val="99"/>
    <w:semiHidden/>
    <w:unhideWhenUsed/>
    <w:rsid w:val="008A63F9"/>
    <w:rPr>
      <w:b/>
      <w:bCs/>
    </w:rPr>
  </w:style>
  <w:style w:type="character" w:customStyle="1" w:styleId="PredmetkomentaraChar">
    <w:name w:val="Predmet komentara Char"/>
    <w:basedOn w:val="TekstkomentaraChar"/>
    <w:link w:val="Predmetkomentara"/>
    <w:uiPriority w:val="99"/>
    <w:semiHidden/>
    <w:rsid w:val="008A63F9"/>
    <w:rPr>
      <w:b/>
      <w:bCs/>
      <w:lang w:val="fr-FR" w:eastAsia="zh-CN"/>
    </w:rPr>
  </w:style>
  <w:style w:type="character" w:customStyle="1" w:styleId="Naslov2Char">
    <w:name w:val="Naslov 2 Char"/>
    <w:basedOn w:val="Zadanifontodlomka"/>
    <w:link w:val="Naslov2"/>
    <w:uiPriority w:val="9"/>
    <w:semiHidden/>
    <w:rsid w:val="00EC11A0"/>
    <w:rPr>
      <w:rFonts w:asciiTheme="majorHAnsi" w:eastAsiaTheme="majorEastAsia" w:hAnsiTheme="majorHAnsi" w:cstheme="majorBidi"/>
      <w:color w:val="2E74B5" w:themeColor="accent1" w:themeShade="BF"/>
      <w:sz w:val="26"/>
      <w:szCs w:val="26"/>
      <w:lang w:val="fr-FR" w:eastAsia="zh-CN"/>
    </w:rPr>
  </w:style>
  <w:style w:type="paragraph" w:styleId="Odlomakpopisa">
    <w:name w:val="List Paragraph"/>
    <w:basedOn w:val="Normal"/>
    <w:uiPriority w:val="34"/>
    <w:qFormat/>
    <w:rsid w:val="00EC699F"/>
    <w:pPr>
      <w:ind w:left="720"/>
      <w:contextualSpacing/>
    </w:pPr>
    <w:rPr>
      <w:rFonts w:eastAsiaTheme="minorHAnsi" w:cstheme="minorBidi"/>
      <w:szCs w:val="22"/>
      <w:lang w:val="en-GB" w:eastAsia="en-US"/>
    </w:rPr>
  </w:style>
  <w:style w:type="character" w:customStyle="1" w:styleId="Corpsdutexte">
    <w:name w:val="Corps du texte_"/>
    <w:link w:val="Corpsdutexte1"/>
    <w:uiPriority w:val="99"/>
    <w:locked/>
    <w:rsid w:val="00EC699F"/>
    <w:rPr>
      <w:sz w:val="23"/>
      <w:szCs w:val="23"/>
      <w:shd w:val="clear" w:color="auto" w:fill="FFFFFF"/>
    </w:rPr>
  </w:style>
  <w:style w:type="paragraph" w:customStyle="1" w:styleId="Corpsdutexte1">
    <w:name w:val="Corps du texte1"/>
    <w:basedOn w:val="Normal"/>
    <w:link w:val="Corpsdutexte"/>
    <w:uiPriority w:val="99"/>
    <w:rsid w:val="00EC699F"/>
    <w:pPr>
      <w:widowControl w:val="0"/>
      <w:shd w:val="clear" w:color="auto" w:fill="FFFFFF"/>
      <w:spacing w:before="780" w:after="180" w:line="274" w:lineRule="exact"/>
      <w:ind w:hanging="380"/>
      <w:jc w:val="both"/>
    </w:pPr>
    <w:rPr>
      <w:rFonts w:ascii="Times New Roman" w:hAnsi="Times New Roman"/>
      <w:sz w:val="23"/>
      <w:szCs w:val="23"/>
      <w:lang w:val="en-GB" w:eastAsia="en-GB"/>
    </w:rPr>
  </w:style>
  <w:style w:type="character" w:styleId="SlijeenaHiperveza">
    <w:name w:val="FollowedHyperlink"/>
    <w:basedOn w:val="Zadanifontodlomka"/>
    <w:uiPriority w:val="99"/>
    <w:semiHidden/>
    <w:unhideWhenUsed/>
    <w:rsid w:val="00EB0A35"/>
    <w:rPr>
      <w:color w:val="954F72" w:themeColor="followedHyperlink"/>
      <w:u w:val="single"/>
    </w:rPr>
  </w:style>
  <w:style w:type="table" w:customStyle="1" w:styleId="TableGrid1">
    <w:name w:val="Table Grid1"/>
    <w:basedOn w:val="Obinatablica"/>
    <w:next w:val="Reetkatablice"/>
    <w:uiPriority w:val="39"/>
    <w:rsid w:val="005950BB"/>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acebook.com/groups/522830054403754"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0b7912239fda97885dc6657557a29c9d">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3ee2afd445a555ead7b99f0c6f451ab3"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7. xxxx ORIGINAL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43</Order1>
    <DocComments xmlns="084a5cd8-1559-4e94-ac72-b94fb9abc19e">Deliverable to be available on Portal.</DocComments>
    <DocPublversion xmlns="084a5cd8-1559-4e94-ac72-b94fb9abc19e" xsi:nil="true"/>
    <DocInternalExternal xmlns="084a5cd8-1559-4e94-ac72-b94fb9abc19e">Internal &amp; external</DocInternalExternal>
    <ProgrCategory xmlns="084a5cd8-1559-4e94-ac72-b94fb9abc19e">3. Customised reports &amp; forms</ProgrCategory>
    <ProgrGroup xmlns="084a5cd8-1559-4e94-ac72-b94fb9abc19e">19 CERV</ProgrGroup>
    <DocStatus xmlns="084a5cd8-1559-4e94-ac72-b94fb9abc19e">Ready</DocStatus>
    <DocPublDestination xmlns="084a5cd8-1559-4e94-ac72-b94fb9abc19e" xsi:nil="true"/>
    <DocPublProtocol xmlns="084a5cd8-1559-4e94-ac72-b94fb9abc19e">TPL2-5 Programme tpl - Reporting forms, etc</DocPublProtocol>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C40CB-4716-4114-918A-E7ACA6A1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3E4CD-DF10-437A-9E64-DC9170A5A9E4}">
  <ds:schemaRefs>
    <ds:schemaRef ds:uri="http://schemas.microsoft.com/office/2006/metadata/properties"/>
    <ds:schemaRef ds:uri="http://schemas.microsoft.com/office/infopath/2007/PartnerControls"/>
    <ds:schemaRef ds:uri="084a5cd8-1559-4e94-ac72-b94fb9abc19e"/>
    <ds:schemaRef ds:uri="58f75e61-ed07-41d3-a804-02f248e1fac3"/>
  </ds:schemaRefs>
</ds:datastoreItem>
</file>

<file path=customXml/itemProps3.xml><?xml version="1.0" encoding="utf-8"?>
<ds:datastoreItem xmlns:ds="http://schemas.openxmlformats.org/officeDocument/2006/customXml" ds:itemID="{1BCCE439-2157-435F-8D9A-4C3B8F618324}">
  <ds:schemaRefs>
    <ds:schemaRef ds:uri="http://schemas.microsoft.com/sharepoint/v3/contenttype/forms"/>
  </ds:schemaRefs>
</ds:datastoreItem>
</file>

<file path=customXml/itemProps4.xml><?xml version="1.0" encoding="utf-8"?>
<ds:datastoreItem xmlns:ds="http://schemas.openxmlformats.org/officeDocument/2006/customXml" ds:itemID="{6B19F04E-D08A-453E-B8CC-DB5E7FDF5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869</Words>
  <Characters>5216</Characters>
  <Application>Microsoft Office Word</Application>
  <DocSecurity>0</DocSecurity>
  <Lines>43</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Nadia</dc:creator>
  <cp:lastModifiedBy>Malu Invest</cp:lastModifiedBy>
  <cp:revision>3</cp:revision>
  <cp:lastPrinted>2015-04-28T15:17:00Z</cp:lastPrinted>
  <dcterms:created xsi:type="dcterms:W3CDTF">2024-02-21T14:46:00Z</dcterms:created>
  <dcterms:modified xsi:type="dcterms:W3CDTF">2024-05-08T07:59:00Z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EC_Collab_Status">
    <vt:lpwstr>Not Started</vt:lpwstr>
  </property>
  <property fmtid="{D5CDD505-2E9C-101B-9397-08002B2CF9AE}" pid="4" name="Order0">
    <vt:r8>23</vt:r8>
  </property>
</Properties>
</file>